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286C2D" w:rsidRPr="00286C2D" w14:paraId="0582ED8B" w14:textId="77777777" w:rsidTr="00286C2D">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5C4F6D6" w14:textId="77777777" w:rsidR="00286C2D" w:rsidRPr="00286C2D" w:rsidRDefault="00286C2D" w:rsidP="00286C2D">
            <w:pPr>
              <w:spacing w:after="0" w:line="240" w:lineRule="atLeast"/>
              <w:rPr>
                <w:rFonts w:ascii="Times New Roman" w:eastAsia="Times New Roman" w:hAnsi="Times New Roman" w:cs="Times New Roman"/>
                <w:sz w:val="24"/>
                <w:szCs w:val="24"/>
                <w:lang w:eastAsia="tr-TR"/>
              </w:rPr>
            </w:pPr>
            <w:r w:rsidRPr="00286C2D">
              <w:rPr>
                <w:rFonts w:ascii="Arial" w:eastAsia="Times New Roman" w:hAnsi="Arial" w:cs="Arial"/>
                <w:sz w:val="16"/>
                <w:szCs w:val="16"/>
                <w:lang w:eastAsia="tr-TR"/>
              </w:rPr>
              <w:t>5 Şubat 2021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603E3280" w14:textId="77777777" w:rsidR="00286C2D" w:rsidRPr="00286C2D" w:rsidRDefault="00286C2D" w:rsidP="00286C2D">
            <w:pPr>
              <w:spacing w:after="0" w:line="240" w:lineRule="atLeast"/>
              <w:jc w:val="center"/>
              <w:rPr>
                <w:rFonts w:ascii="Times New Roman" w:eastAsia="Times New Roman" w:hAnsi="Times New Roman" w:cs="Times New Roman"/>
                <w:sz w:val="24"/>
                <w:szCs w:val="24"/>
                <w:lang w:eastAsia="tr-TR"/>
              </w:rPr>
            </w:pPr>
            <w:r w:rsidRPr="00286C2D">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4D2452A2" w14:textId="77777777" w:rsidR="00286C2D" w:rsidRPr="00286C2D" w:rsidRDefault="00286C2D" w:rsidP="00286C2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286C2D">
              <w:rPr>
                <w:rFonts w:ascii="Arial" w:eastAsia="Times New Roman" w:hAnsi="Arial" w:cs="Arial"/>
                <w:sz w:val="16"/>
                <w:szCs w:val="16"/>
                <w:lang w:eastAsia="tr-TR"/>
              </w:rPr>
              <w:t>Sayı : 31386</w:t>
            </w:r>
            <w:proofErr w:type="gramEnd"/>
          </w:p>
        </w:tc>
      </w:tr>
      <w:tr w:rsidR="00286C2D" w:rsidRPr="00286C2D" w14:paraId="3E6636B1" w14:textId="77777777" w:rsidTr="00286C2D">
        <w:trPr>
          <w:trHeight w:val="480"/>
        </w:trPr>
        <w:tc>
          <w:tcPr>
            <w:tcW w:w="8789" w:type="dxa"/>
            <w:gridSpan w:val="3"/>
            <w:tcMar>
              <w:top w:w="0" w:type="dxa"/>
              <w:left w:w="108" w:type="dxa"/>
              <w:bottom w:w="0" w:type="dxa"/>
              <w:right w:w="108" w:type="dxa"/>
            </w:tcMar>
            <w:vAlign w:val="center"/>
            <w:hideMark/>
          </w:tcPr>
          <w:p w14:paraId="0ADF9510" w14:textId="77777777" w:rsidR="00286C2D" w:rsidRPr="00286C2D" w:rsidRDefault="00286C2D" w:rsidP="00286C2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86C2D">
              <w:rPr>
                <w:rFonts w:ascii="Arial" w:eastAsia="Times New Roman" w:hAnsi="Arial" w:cs="Arial"/>
                <w:b/>
                <w:bCs/>
                <w:color w:val="000080"/>
                <w:sz w:val="18"/>
                <w:szCs w:val="18"/>
                <w:lang w:eastAsia="tr-TR"/>
              </w:rPr>
              <w:t>TEBLİĞ</w:t>
            </w:r>
          </w:p>
        </w:tc>
      </w:tr>
      <w:tr w:rsidR="00286C2D" w:rsidRPr="00286C2D" w14:paraId="0F045695" w14:textId="77777777" w:rsidTr="00286C2D">
        <w:trPr>
          <w:trHeight w:val="480"/>
        </w:trPr>
        <w:tc>
          <w:tcPr>
            <w:tcW w:w="8789" w:type="dxa"/>
            <w:gridSpan w:val="3"/>
            <w:tcMar>
              <w:top w:w="0" w:type="dxa"/>
              <w:left w:w="108" w:type="dxa"/>
              <w:bottom w:w="0" w:type="dxa"/>
              <w:right w:w="108" w:type="dxa"/>
            </w:tcMar>
            <w:vAlign w:val="center"/>
            <w:hideMark/>
          </w:tcPr>
          <w:p w14:paraId="724D00C2" w14:textId="77777777" w:rsidR="00286C2D" w:rsidRPr="00286C2D" w:rsidRDefault="00286C2D" w:rsidP="00286C2D">
            <w:pPr>
              <w:spacing w:after="0" w:line="240" w:lineRule="atLeast"/>
              <w:ind w:firstLine="566"/>
              <w:jc w:val="both"/>
              <w:rPr>
                <w:rFonts w:ascii="Times New Roman" w:eastAsia="Times New Roman" w:hAnsi="Times New Roman" w:cs="Times New Roman"/>
                <w:sz w:val="22"/>
                <w:szCs w:val="22"/>
                <w:u w:val="single"/>
                <w:lang w:eastAsia="tr-TR"/>
              </w:rPr>
            </w:pPr>
            <w:r w:rsidRPr="00286C2D">
              <w:rPr>
                <w:rFonts w:ascii="Times New Roman" w:eastAsia="Times New Roman" w:hAnsi="Times New Roman" w:cs="Times New Roman"/>
                <w:sz w:val="18"/>
                <w:szCs w:val="18"/>
                <w:u w:val="single"/>
                <w:lang w:eastAsia="tr-TR"/>
              </w:rPr>
              <w:t>Hazine ve Maliye Bakanlığı (Gelir İdaresi Başkanlığı)’</w:t>
            </w:r>
            <w:proofErr w:type="spellStart"/>
            <w:r w:rsidRPr="00286C2D">
              <w:rPr>
                <w:rFonts w:ascii="Times New Roman" w:eastAsia="Times New Roman" w:hAnsi="Times New Roman" w:cs="Times New Roman"/>
                <w:sz w:val="18"/>
                <w:szCs w:val="18"/>
                <w:u w:val="single"/>
                <w:lang w:eastAsia="tr-TR"/>
              </w:rPr>
              <w:t>ndan</w:t>
            </w:r>
            <w:proofErr w:type="spellEnd"/>
            <w:r w:rsidRPr="00286C2D">
              <w:rPr>
                <w:rFonts w:ascii="Times New Roman" w:eastAsia="Times New Roman" w:hAnsi="Times New Roman" w:cs="Times New Roman"/>
                <w:sz w:val="18"/>
                <w:szCs w:val="18"/>
                <w:u w:val="single"/>
                <w:lang w:eastAsia="tr-TR"/>
              </w:rPr>
              <w:t>:</w:t>
            </w:r>
          </w:p>
          <w:p w14:paraId="0F23183A" w14:textId="77777777" w:rsidR="00286C2D" w:rsidRPr="00286C2D" w:rsidRDefault="00286C2D" w:rsidP="00286C2D">
            <w:pPr>
              <w:spacing w:after="0" w:line="240" w:lineRule="atLeast"/>
              <w:jc w:val="center"/>
              <w:rPr>
                <w:rFonts w:ascii="Times New Roman" w:eastAsia="Times New Roman" w:hAnsi="Times New Roman" w:cs="Times New Roman"/>
                <w:b/>
                <w:bCs/>
                <w:sz w:val="19"/>
                <w:szCs w:val="19"/>
                <w:lang w:eastAsia="tr-TR"/>
              </w:rPr>
            </w:pPr>
            <w:r w:rsidRPr="00286C2D">
              <w:rPr>
                <w:rFonts w:ascii="Times New Roman" w:eastAsia="Times New Roman" w:hAnsi="Times New Roman" w:cs="Times New Roman"/>
                <w:b/>
                <w:bCs/>
                <w:sz w:val="18"/>
                <w:szCs w:val="18"/>
                <w:lang w:eastAsia="tr-TR"/>
              </w:rPr>
              <w:t>KATMA DEĞER VERGİSİ GENEL UYGULAMA TEBLİĞİNDE</w:t>
            </w:r>
          </w:p>
          <w:p w14:paraId="50652563" w14:textId="77777777" w:rsidR="00286C2D" w:rsidRPr="00286C2D" w:rsidRDefault="00286C2D" w:rsidP="00286C2D">
            <w:pPr>
              <w:spacing w:after="0" w:line="240" w:lineRule="atLeast"/>
              <w:jc w:val="center"/>
              <w:rPr>
                <w:rFonts w:ascii="Times New Roman" w:eastAsia="Times New Roman" w:hAnsi="Times New Roman" w:cs="Times New Roman"/>
                <w:b/>
                <w:bCs/>
                <w:sz w:val="19"/>
                <w:szCs w:val="19"/>
                <w:lang w:eastAsia="tr-TR"/>
              </w:rPr>
            </w:pPr>
            <w:r w:rsidRPr="00286C2D">
              <w:rPr>
                <w:rFonts w:ascii="Times New Roman" w:eastAsia="Times New Roman" w:hAnsi="Times New Roman" w:cs="Times New Roman"/>
                <w:b/>
                <w:bCs/>
                <w:sz w:val="18"/>
                <w:szCs w:val="18"/>
                <w:lang w:eastAsia="tr-TR"/>
              </w:rPr>
              <w:t>DEĞİŞİKLİK YAPILMASINA DAİR TEBLİĞ</w:t>
            </w:r>
          </w:p>
          <w:p w14:paraId="53582945" w14:textId="77777777" w:rsidR="00286C2D" w:rsidRPr="00286C2D" w:rsidRDefault="00286C2D" w:rsidP="00286C2D">
            <w:pPr>
              <w:spacing w:after="0" w:line="240" w:lineRule="atLeast"/>
              <w:jc w:val="center"/>
              <w:rPr>
                <w:rFonts w:ascii="Times New Roman" w:eastAsia="Times New Roman" w:hAnsi="Times New Roman" w:cs="Times New Roman"/>
                <w:b/>
                <w:bCs/>
                <w:sz w:val="19"/>
                <w:szCs w:val="19"/>
                <w:lang w:eastAsia="tr-TR"/>
              </w:rPr>
            </w:pPr>
            <w:r w:rsidRPr="00286C2D">
              <w:rPr>
                <w:rFonts w:ascii="Times New Roman" w:eastAsia="Times New Roman" w:hAnsi="Times New Roman" w:cs="Times New Roman"/>
                <w:b/>
                <w:bCs/>
                <w:sz w:val="18"/>
                <w:szCs w:val="18"/>
                <w:lang w:eastAsia="tr-TR"/>
              </w:rPr>
              <w:t>(SERİ NO: 34)</w:t>
            </w:r>
          </w:p>
          <w:p w14:paraId="783421E4" w14:textId="77777777" w:rsidR="00286C2D" w:rsidRPr="00286C2D" w:rsidRDefault="00286C2D" w:rsidP="00286C2D">
            <w:pPr>
              <w:spacing w:after="0" w:line="240" w:lineRule="atLeast"/>
              <w:jc w:val="center"/>
              <w:rPr>
                <w:rFonts w:ascii="Times New Roman" w:eastAsia="Times New Roman" w:hAnsi="Times New Roman" w:cs="Times New Roman"/>
                <w:b/>
                <w:bCs/>
                <w:sz w:val="19"/>
                <w:szCs w:val="19"/>
                <w:lang w:eastAsia="tr-TR"/>
              </w:rPr>
            </w:pPr>
            <w:r w:rsidRPr="00286C2D">
              <w:rPr>
                <w:rFonts w:ascii="Times New Roman" w:eastAsia="Times New Roman" w:hAnsi="Times New Roman" w:cs="Times New Roman"/>
                <w:b/>
                <w:bCs/>
                <w:sz w:val="18"/>
                <w:szCs w:val="18"/>
                <w:lang w:eastAsia="tr-TR"/>
              </w:rPr>
              <w:t> </w:t>
            </w:r>
          </w:p>
          <w:p w14:paraId="03052244"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b/>
                <w:bCs/>
                <w:sz w:val="18"/>
                <w:szCs w:val="18"/>
                <w:lang w:eastAsia="tr-TR"/>
              </w:rPr>
              <w:t>MADDE 1 –</w:t>
            </w:r>
            <w:r w:rsidRPr="00286C2D">
              <w:rPr>
                <w:rFonts w:ascii="Times New Roman" w:eastAsia="Times New Roman" w:hAnsi="Times New Roman" w:cs="Times New Roman"/>
                <w:sz w:val="18"/>
                <w:szCs w:val="18"/>
                <w:lang w:eastAsia="tr-TR"/>
              </w:rPr>
              <w:t xml:space="preserve"> 26/4/2014 tarihli ve 28983 sayılı Resmî </w:t>
            </w:r>
            <w:proofErr w:type="spellStart"/>
            <w:r w:rsidRPr="00286C2D">
              <w:rPr>
                <w:rFonts w:ascii="Times New Roman" w:eastAsia="Times New Roman" w:hAnsi="Times New Roman" w:cs="Times New Roman"/>
                <w:sz w:val="18"/>
                <w:szCs w:val="18"/>
                <w:lang w:eastAsia="tr-TR"/>
              </w:rPr>
              <w:t>Gazete’de</w:t>
            </w:r>
            <w:proofErr w:type="spellEnd"/>
            <w:r w:rsidRPr="00286C2D">
              <w:rPr>
                <w:rFonts w:ascii="Times New Roman" w:eastAsia="Times New Roman" w:hAnsi="Times New Roman" w:cs="Times New Roman"/>
                <w:sz w:val="18"/>
                <w:szCs w:val="18"/>
                <w:lang w:eastAsia="tr-TR"/>
              </w:rPr>
              <w:t xml:space="preserve"> yayımlanan </w:t>
            </w:r>
            <w:bookmarkStart w:id="0" w:name="_GoBack"/>
            <w:r w:rsidRPr="00286C2D">
              <w:rPr>
                <w:rFonts w:ascii="Times New Roman" w:eastAsia="Times New Roman" w:hAnsi="Times New Roman" w:cs="Times New Roman"/>
                <w:sz w:val="18"/>
                <w:szCs w:val="18"/>
                <w:lang w:eastAsia="tr-TR"/>
              </w:rPr>
              <w:t>Katma Değer Vergisi Genel Uygulama Tebliğinin (I/C-2.1.3.1.) bölümünün son paragrafının sonuna aşağıdaki cümle eklenmiştir.</w:t>
            </w:r>
          </w:p>
          <w:p w14:paraId="770036AF" w14:textId="77777777" w:rsidR="00286C2D" w:rsidRPr="00286C2D" w:rsidRDefault="00286C2D" w:rsidP="00286C2D">
            <w:pPr>
              <w:spacing w:after="0" w:line="240" w:lineRule="atLeast"/>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sz w:val="18"/>
                <w:szCs w:val="18"/>
                <w:lang w:eastAsia="tr-TR"/>
              </w:rPr>
              <w:t>“Şu kadar ki, işleme taraf satıcı mükellefin de mücbir sebep kapsamında bulunması halinde, söz konusu alımlarda genel hükümler çerçevesinde </w:t>
            </w:r>
            <w:proofErr w:type="spellStart"/>
            <w:r w:rsidRPr="00286C2D">
              <w:rPr>
                <w:rFonts w:ascii="Times New Roman" w:eastAsia="Times New Roman" w:hAnsi="Times New Roman" w:cs="Times New Roman"/>
                <w:sz w:val="18"/>
                <w:szCs w:val="18"/>
                <w:lang w:eastAsia="tr-TR"/>
              </w:rPr>
              <w:t>tevkifat</w:t>
            </w:r>
            <w:proofErr w:type="spellEnd"/>
            <w:r w:rsidRPr="00286C2D">
              <w:rPr>
                <w:rFonts w:ascii="Times New Roman" w:eastAsia="Times New Roman" w:hAnsi="Times New Roman" w:cs="Times New Roman"/>
                <w:sz w:val="18"/>
                <w:szCs w:val="18"/>
                <w:lang w:eastAsia="tr-TR"/>
              </w:rPr>
              <w:t> uygulamasına devam olunur.”</w:t>
            </w:r>
          </w:p>
          <w:bookmarkEnd w:id="0"/>
          <w:p w14:paraId="5E3EC951"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proofErr w:type="gramStart"/>
            <w:r w:rsidRPr="00286C2D">
              <w:rPr>
                <w:rFonts w:ascii="Times New Roman" w:eastAsia="Times New Roman" w:hAnsi="Times New Roman" w:cs="Times New Roman"/>
                <w:b/>
                <w:bCs/>
                <w:sz w:val="18"/>
                <w:szCs w:val="18"/>
                <w:lang w:eastAsia="tr-TR"/>
              </w:rPr>
              <w:t>MADDE 2 –</w:t>
            </w:r>
            <w:r w:rsidRPr="00286C2D">
              <w:rPr>
                <w:rFonts w:ascii="Times New Roman" w:eastAsia="Times New Roman" w:hAnsi="Times New Roman" w:cs="Times New Roman"/>
                <w:sz w:val="18"/>
                <w:szCs w:val="18"/>
                <w:lang w:eastAsia="tr-TR"/>
              </w:rPr>
              <w:t> Aynı Tebliğin (II/A-2.2.) bölümünün birinci paragrafında parantez içi kısımda yer alan “dövizin” ibaresi “bedelin” olarak değiştirilmiş, dördüncü paragrafının sonuna aşağıdaki cümle eklenmiş, beşinci paragrafında ve devamındaki “</w:t>
            </w:r>
            <w:proofErr w:type="spellStart"/>
            <w:r w:rsidRPr="00286C2D">
              <w:rPr>
                <w:rFonts w:ascii="Times New Roman" w:eastAsia="Times New Roman" w:hAnsi="Times New Roman" w:cs="Times New Roman"/>
                <w:sz w:val="18"/>
                <w:szCs w:val="18"/>
                <w:lang w:eastAsia="tr-TR"/>
              </w:rPr>
              <w:t>Örnek”te</w:t>
            </w:r>
            <w:proofErr w:type="spellEnd"/>
            <w:r w:rsidRPr="00286C2D">
              <w:rPr>
                <w:rFonts w:ascii="Times New Roman" w:eastAsia="Times New Roman" w:hAnsi="Times New Roman" w:cs="Times New Roman"/>
                <w:sz w:val="18"/>
                <w:szCs w:val="18"/>
                <w:lang w:eastAsia="tr-TR"/>
              </w:rPr>
              <w:t xml:space="preserve"> yer alan “döviz olarak” ibareleri yürürlükten kaldırılmış ve (II/A-2.3.) bölümünün birinci paragrafında parantez içi kısımda yer alan “dövizin” ibaresi “bedelin” olarak değiştirilmiştir.</w:t>
            </w:r>
            <w:proofErr w:type="gramEnd"/>
          </w:p>
          <w:p w14:paraId="29BE0F01" w14:textId="77777777" w:rsidR="00286C2D" w:rsidRPr="00286C2D" w:rsidRDefault="00286C2D" w:rsidP="00286C2D">
            <w:pPr>
              <w:spacing w:after="0" w:line="240" w:lineRule="atLeast"/>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sz w:val="18"/>
                <w:szCs w:val="18"/>
                <w:lang w:eastAsia="tr-TR"/>
              </w:rPr>
              <w:t>“Bununla birlikte, faturasında Türk Lirası karşılığı gösterilen hizmet ihraçlarında, bedelin Türk Lirası olarak Türkiye’ye getirildiğini tevsik eden belgelere istinaden de iade yapılabilir.”</w:t>
            </w:r>
          </w:p>
          <w:p w14:paraId="7B526663"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proofErr w:type="gramStart"/>
            <w:r w:rsidRPr="00286C2D">
              <w:rPr>
                <w:rFonts w:ascii="Times New Roman" w:eastAsia="Times New Roman" w:hAnsi="Times New Roman" w:cs="Times New Roman"/>
                <w:b/>
                <w:bCs/>
                <w:sz w:val="18"/>
                <w:szCs w:val="18"/>
                <w:lang w:eastAsia="tr-TR"/>
              </w:rPr>
              <w:t>MADDE 3 –</w:t>
            </w:r>
            <w:r w:rsidRPr="00286C2D">
              <w:rPr>
                <w:rFonts w:ascii="Times New Roman" w:eastAsia="Times New Roman" w:hAnsi="Times New Roman" w:cs="Times New Roman"/>
                <w:sz w:val="18"/>
                <w:szCs w:val="18"/>
                <w:lang w:eastAsia="tr-TR"/>
              </w:rPr>
              <w:t> Aynı Tebliğin (II/E-5.), (II/E-5.1.) ve (II/E-5.3.) bölümlerinin birinci paragraflarında yer alan “İstanbul İl Özel İdaresine” ibareleri “İstanbul Valiliğine” olarak, (II/E-5.) ve (II/E-5.1.) bölümlerinin birinci paragraflarında yer alan “31/12/2020” ibareleri “31/12/2025” olarak değiştirilmiştir.</w:t>
            </w:r>
            <w:proofErr w:type="gramEnd"/>
          </w:p>
          <w:p w14:paraId="232ED9AE"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b/>
                <w:bCs/>
                <w:sz w:val="18"/>
                <w:szCs w:val="18"/>
                <w:lang w:eastAsia="tr-TR"/>
              </w:rPr>
              <w:t>MADDE 4 –</w:t>
            </w:r>
            <w:r w:rsidRPr="00286C2D">
              <w:rPr>
                <w:rFonts w:ascii="Times New Roman" w:eastAsia="Times New Roman" w:hAnsi="Times New Roman" w:cs="Times New Roman"/>
                <w:sz w:val="18"/>
                <w:szCs w:val="18"/>
                <w:lang w:eastAsia="tr-TR"/>
              </w:rPr>
              <w:t> Aynı Tebliğin (II/E-10.) bölümünün başlığında ve birinci paragrafında yer alan “2020” ibareleri “2021” olarak değiştirilmiştir.</w:t>
            </w:r>
          </w:p>
          <w:p w14:paraId="5761A979"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b/>
                <w:bCs/>
                <w:sz w:val="18"/>
                <w:szCs w:val="18"/>
                <w:lang w:eastAsia="tr-TR"/>
              </w:rPr>
              <w:t>MADDE 5 –</w:t>
            </w:r>
            <w:r w:rsidRPr="00286C2D">
              <w:rPr>
                <w:rFonts w:ascii="Times New Roman" w:eastAsia="Times New Roman" w:hAnsi="Times New Roman" w:cs="Times New Roman"/>
                <w:sz w:val="18"/>
                <w:szCs w:val="18"/>
                <w:lang w:eastAsia="tr-TR"/>
              </w:rPr>
              <w:t> Aynı Tebliğin (II/G-3.) bölümünün birinci paragrafında yer alan “31/12/2020” ibaresi “31/12/2023” olarak değiştirilmiştir.</w:t>
            </w:r>
          </w:p>
          <w:p w14:paraId="58AF68D0"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b/>
                <w:bCs/>
                <w:sz w:val="18"/>
                <w:szCs w:val="18"/>
                <w:lang w:eastAsia="tr-TR"/>
              </w:rPr>
              <w:t>MADDE 6 –</w:t>
            </w:r>
            <w:r w:rsidRPr="00286C2D">
              <w:rPr>
                <w:rFonts w:ascii="Times New Roman" w:eastAsia="Times New Roman" w:hAnsi="Times New Roman" w:cs="Times New Roman"/>
                <w:sz w:val="18"/>
                <w:szCs w:val="18"/>
                <w:lang w:eastAsia="tr-TR"/>
              </w:rPr>
              <w:t> Aynı Tebliğin (II/G.)  bölümünün sonuna başlığı ile birlikte aşağıdaki bölüm eklenmiştir.</w:t>
            </w:r>
          </w:p>
          <w:p w14:paraId="5C54D5F1"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sz w:val="18"/>
                <w:szCs w:val="18"/>
                <w:lang w:eastAsia="tr-TR"/>
              </w:rPr>
              <w:t>“</w:t>
            </w:r>
            <w:r w:rsidRPr="00286C2D">
              <w:rPr>
                <w:rFonts w:ascii="Times New Roman" w:eastAsia="Times New Roman" w:hAnsi="Times New Roman" w:cs="Times New Roman"/>
                <w:b/>
                <w:bCs/>
                <w:sz w:val="18"/>
                <w:szCs w:val="18"/>
                <w:lang w:eastAsia="tr-TR"/>
              </w:rPr>
              <w:t>9. Doğal Gaz Piyasası Kanununun Ek 1 inci Maddesi Kapsamında Yapılan Devirler</w:t>
            </w:r>
          </w:p>
          <w:p w14:paraId="3DA06B59"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sz w:val="18"/>
                <w:szCs w:val="18"/>
                <w:lang w:eastAsia="tr-TR"/>
              </w:rPr>
              <w:t>3065 sayılı Kanuna 7257 sayılı Kanunla eklenen geçici 41 inci maddede;</w:t>
            </w:r>
          </w:p>
          <w:p w14:paraId="4E430548"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sz w:val="18"/>
                <w:szCs w:val="18"/>
                <w:lang w:eastAsia="tr-TR"/>
              </w:rPr>
              <w:t>“18/4/2001 tarihli ve 4646 sayılı Doğal Gaz Piyasası Kanununun ek 1 inci maddesi kapsamındaki devirler katma değer vergisinden müstesnadır. Bu kapsamda yapılan işlemler için yüklenilen vergiler, vergiye tabi işlemler nedeniyle hesaplanan vergiden indirilir. İndirim yoluyla giderilemeyen vergiler iade edilmez. Hazine ve Maliye Bakanlığı istisna uygulamasına ilişkin usul ve esasları belirlemeye yetkilidir.”</w:t>
            </w:r>
          </w:p>
          <w:p w14:paraId="7C2E6DB9"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proofErr w:type="gramStart"/>
            <w:r w:rsidRPr="00286C2D">
              <w:rPr>
                <w:rFonts w:ascii="Times New Roman" w:eastAsia="Times New Roman" w:hAnsi="Times New Roman" w:cs="Times New Roman"/>
                <w:sz w:val="18"/>
                <w:szCs w:val="18"/>
                <w:lang w:eastAsia="tr-TR"/>
              </w:rPr>
              <w:t>hükmü</w:t>
            </w:r>
            <w:proofErr w:type="gramEnd"/>
            <w:r w:rsidRPr="00286C2D">
              <w:rPr>
                <w:rFonts w:ascii="Times New Roman" w:eastAsia="Times New Roman" w:hAnsi="Times New Roman" w:cs="Times New Roman"/>
                <w:sz w:val="18"/>
                <w:szCs w:val="18"/>
                <w:lang w:eastAsia="tr-TR"/>
              </w:rPr>
              <w:t> yer almaktadır.</w:t>
            </w:r>
          </w:p>
          <w:p w14:paraId="1C3458DB"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sz w:val="18"/>
                <w:szCs w:val="18"/>
                <w:lang w:eastAsia="tr-TR"/>
              </w:rPr>
              <w:t>İstisna uygulaması, 4646 sayılı Doğal Gaz Piyasası Kanununun ek 1 inci maddesi kapsamındaki devirleri kapsamakta olup, söz konusu istisna kapsamında işlem yapan mükelleflerin, bu işlemlere ilişkin olarak yüklendikleri vergileri indirim konusu yapmaları mümkündür. Bununla birlikte, söz konusu işlemler nedeniyle yüklenilen ve indirim yoluyla telafi edilemeyen verginin iadesinin talep edilmesi mümkün bulunmamaktadır.”</w:t>
            </w:r>
          </w:p>
          <w:p w14:paraId="1F418CC6"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b/>
                <w:bCs/>
                <w:sz w:val="18"/>
                <w:szCs w:val="18"/>
                <w:lang w:eastAsia="tr-TR"/>
              </w:rPr>
              <w:t>MADDE 7 –</w:t>
            </w:r>
            <w:r w:rsidRPr="00286C2D">
              <w:rPr>
                <w:rFonts w:ascii="Times New Roman" w:eastAsia="Times New Roman" w:hAnsi="Times New Roman" w:cs="Times New Roman"/>
                <w:sz w:val="18"/>
                <w:szCs w:val="18"/>
                <w:lang w:eastAsia="tr-TR"/>
              </w:rPr>
              <w:t> Aynı Tebliğin (III/B-3.4.8.) bölümünden sonra gelmek üzere başlığı ile birlikte aşağıdaki bölüm eklenmiştir.</w:t>
            </w:r>
          </w:p>
          <w:p w14:paraId="30C238C9"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sz w:val="18"/>
                <w:szCs w:val="18"/>
                <w:lang w:eastAsia="tr-TR"/>
              </w:rPr>
              <w:t>“</w:t>
            </w:r>
            <w:r w:rsidRPr="00286C2D">
              <w:rPr>
                <w:rFonts w:ascii="Times New Roman" w:eastAsia="Times New Roman" w:hAnsi="Times New Roman" w:cs="Times New Roman"/>
                <w:b/>
                <w:bCs/>
                <w:sz w:val="18"/>
                <w:szCs w:val="18"/>
                <w:lang w:eastAsia="tr-TR"/>
              </w:rPr>
              <w:t>3.4.9. Yapı Kullanma İzin Belgesi Bulunan ve Mülkiyeti Devredilen Konutların Tesliminde İade</w:t>
            </w:r>
          </w:p>
          <w:p w14:paraId="26093AFB"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sz w:val="18"/>
                <w:szCs w:val="18"/>
                <w:lang w:eastAsia="tr-TR"/>
              </w:rPr>
              <w:t>İndirimli orana tabi konut teslimleri nedeniyle iade talebinde bulunulabilmesi için konutların tamamlanarak alıcılara fiilen teslim edildiğinin tevsiki gerekmektedir.</w:t>
            </w:r>
          </w:p>
          <w:p w14:paraId="4B287F5B"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sz w:val="18"/>
                <w:szCs w:val="18"/>
                <w:lang w:eastAsia="tr-TR"/>
              </w:rPr>
              <w:t>Gayrimenkul satışlarında mülkiyetin devri ise gayrimenkulün tapuda alıcı adına tescil edilmesi suretiyle gerçekleşmektedir.</w:t>
            </w:r>
          </w:p>
          <w:p w14:paraId="6BAAAD88"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sz w:val="18"/>
                <w:szCs w:val="18"/>
                <w:lang w:eastAsia="tr-TR"/>
              </w:rPr>
              <w:t>Diğer taraftan, 3/5/1985 tarihli ve 3194 sayılı İmar Kanununun 30 uncu maddesine göre, yapı inşaatının tamamen bittiği takdirde tamamının, kısmen kullanılması mümkün kısımları tamamlandığı takdirde bu kısımlarının kullanılabilmesi için inşaat ruhsatını veren belediye veya valilikten yapı kullanma izni alınması mecburidir. Bu izin, yapı sahibinin müracaatı üzerine, yapının ruhsat ve eklerine uygun olduğu ve kullanılmasında fen bakımından mahzur görülmediğinin tespitine ilişkindir.</w:t>
            </w:r>
          </w:p>
          <w:p w14:paraId="0DD034B1"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sz w:val="18"/>
                <w:szCs w:val="18"/>
                <w:lang w:eastAsia="tr-TR"/>
              </w:rPr>
              <w:lastRenderedPageBreak/>
              <w:t>Bu itibarla, yapı kullanma izin belgesi bulunan ve tapuda mülkiyet devri gerçekleşen konutlara ilişkin KDV iade talepleri, konutun fiilen kullanımına ilişkin başkaca bir belge aranmasına veya bu bağlamda bir yoklama yapılmasına gerek bulunmaksızın değerlendirmeye alınır.”</w:t>
            </w:r>
          </w:p>
          <w:p w14:paraId="07822E90"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b/>
                <w:bCs/>
                <w:sz w:val="18"/>
                <w:szCs w:val="18"/>
                <w:lang w:eastAsia="tr-TR"/>
              </w:rPr>
              <w:t>MADDE 8 –</w:t>
            </w:r>
            <w:r w:rsidRPr="00286C2D">
              <w:rPr>
                <w:rFonts w:ascii="Times New Roman" w:eastAsia="Times New Roman" w:hAnsi="Times New Roman" w:cs="Times New Roman"/>
                <w:sz w:val="18"/>
                <w:szCs w:val="18"/>
                <w:lang w:eastAsia="tr-TR"/>
              </w:rPr>
              <w:t> Aynı Tebliğin (IV/A-2.1.1.) bölümünün birinci paragrafının birinci cümlesinden sonra gelmek üzere aşağıdaki cümle eklenmiştir.</w:t>
            </w:r>
          </w:p>
          <w:p w14:paraId="28410FFF" w14:textId="77777777" w:rsidR="00286C2D" w:rsidRPr="00286C2D" w:rsidRDefault="00286C2D" w:rsidP="00286C2D">
            <w:pPr>
              <w:spacing w:after="0" w:line="240" w:lineRule="atLeast"/>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sz w:val="18"/>
                <w:szCs w:val="18"/>
                <w:lang w:eastAsia="tr-TR"/>
              </w:rPr>
              <w:t>“Şu kadar ki, 3065 sayılı Kanunun 36 </w:t>
            </w:r>
            <w:proofErr w:type="spellStart"/>
            <w:r w:rsidRPr="00286C2D">
              <w:rPr>
                <w:rFonts w:ascii="Times New Roman" w:eastAsia="Times New Roman" w:hAnsi="Times New Roman" w:cs="Times New Roman"/>
                <w:sz w:val="18"/>
                <w:szCs w:val="18"/>
                <w:lang w:eastAsia="tr-TR"/>
              </w:rPr>
              <w:t>ncı</w:t>
            </w:r>
            <w:proofErr w:type="spellEnd"/>
            <w:r w:rsidRPr="00286C2D">
              <w:rPr>
                <w:rFonts w:ascii="Times New Roman" w:eastAsia="Times New Roman" w:hAnsi="Times New Roman" w:cs="Times New Roman"/>
                <w:sz w:val="18"/>
                <w:szCs w:val="18"/>
                <w:lang w:eastAsia="tr-TR"/>
              </w:rPr>
              <w:t> maddesinin ikinci fıkrasının Bakanlığımıza verdiği yetkiye istinaden, KDV iade alacağı ÖTV Kanunundan doğan borçlara (ÖTV’ye tabi olan malların indirimli oran uygulanmak suretiyle tesliminden kaynaklanan KDV iade alacağının, bu mallara ilişkin ÖTV borçlarına mahsuben iadesi hariç) mahsup edilemez.”</w:t>
            </w:r>
          </w:p>
          <w:p w14:paraId="630F80A0"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b/>
                <w:bCs/>
                <w:sz w:val="18"/>
                <w:szCs w:val="18"/>
                <w:lang w:eastAsia="tr-TR"/>
              </w:rPr>
              <w:t>MADDE 9 –</w:t>
            </w:r>
            <w:r w:rsidRPr="00286C2D">
              <w:rPr>
                <w:rFonts w:ascii="Times New Roman" w:eastAsia="Times New Roman" w:hAnsi="Times New Roman" w:cs="Times New Roman"/>
                <w:sz w:val="18"/>
                <w:szCs w:val="18"/>
                <w:lang w:eastAsia="tr-TR"/>
              </w:rPr>
              <w:t> Aynı Tebliğin (IV/E-5.) bölümünün ikinci paragrafı ile yedinci paragrafı aşağıdaki şekilde değiştirilmiştir.</w:t>
            </w:r>
          </w:p>
          <w:p w14:paraId="64C675E8"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proofErr w:type="gramStart"/>
            <w:r w:rsidRPr="00286C2D">
              <w:rPr>
                <w:rFonts w:ascii="Times New Roman" w:eastAsia="Times New Roman" w:hAnsi="Times New Roman" w:cs="Times New Roman"/>
                <w:sz w:val="18"/>
                <w:szCs w:val="18"/>
                <w:lang w:eastAsia="tr-TR"/>
              </w:rPr>
              <w:t>“Öte yandan, 213 sayılı Kanunun 370 inci maddesinin (b) fıkrasında, vergi incelemesine başlanılmadan veya takdir komisyonuna sevk edilmeden önce verginin </w:t>
            </w:r>
            <w:proofErr w:type="spellStart"/>
            <w:r w:rsidRPr="00286C2D">
              <w:rPr>
                <w:rFonts w:ascii="Times New Roman" w:eastAsia="Times New Roman" w:hAnsi="Times New Roman" w:cs="Times New Roman"/>
                <w:sz w:val="18"/>
                <w:szCs w:val="18"/>
                <w:lang w:eastAsia="tr-TR"/>
              </w:rPr>
              <w:t>ziyaa</w:t>
            </w:r>
            <w:proofErr w:type="spellEnd"/>
            <w:r w:rsidRPr="00286C2D">
              <w:rPr>
                <w:rFonts w:ascii="Times New Roman" w:eastAsia="Times New Roman" w:hAnsi="Times New Roman" w:cs="Times New Roman"/>
                <w:sz w:val="18"/>
                <w:szCs w:val="18"/>
                <w:lang w:eastAsia="tr-TR"/>
              </w:rPr>
              <w:t> uğradığına delalet eden emareler bulunduğuna dair yetkili merciler tarafından yapılmış olan sahte veya muhteviyatı itibariyle yanıltıcı belge kullanmaya ilişkin ön tespitler bakımından mükelleflere ön tespite ilişkin yazının tebliğ edilebileceği ve mükelleflerin beyanlarını düzeltebilecekleri düzenlenmiştir. </w:t>
            </w:r>
            <w:proofErr w:type="gramEnd"/>
            <w:r w:rsidRPr="00286C2D">
              <w:rPr>
                <w:rFonts w:ascii="Times New Roman" w:eastAsia="Times New Roman" w:hAnsi="Times New Roman" w:cs="Times New Roman"/>
                <w:sz w:val="18"/>
                <w:szCs w:val="18"/>
                <w:lang w:eastAsia="tr-TR"/>
              </w:rPr>
              <w:t xml:space="preserve">Söz konusu hükmün uygulanmasına ilişkin usul ve esaslar ise 30/7/2020 tarihli ve 31201 sayılı Resmî </w:t>
            </w:r>
            <w:proofErr w:type="spellStart"/>
            <w:r w:rsidRPr="00286C2D">
              <w:rPr>
                <w:rFonts w:ascii="Times New Roman" w:eastAsia="Times New Roman" w:hAnsi="Times New Roman" w:cs="Times New Roman"/>
                <w:sz w:val="18"/>
                <w:szCs w:val="18"/>
                <w:lang w:eastAsia="tr-TR"/>
              </w:rPr>
              <w:t>Gazete’de</w:t>
            </w:r>
            <w:proofErr w:type="spellEnd"/>
            <w:r w:rsidRPr="00286C2D">
              <w:rPr>
                <w:rFonts w:ascii="Times New Roman" w:eastAsia="Times New Roman" w:hAnsi="Times New Roman" w:cs="Times New Roman"/>
                <w:sz w:val="18"/>
                <w:szCs w:val="18"/>
                <w:lang w:eastAsia="tr-TR"/>
              </w:rPr>
              <w:t xml:space="preserve"> yayımlanan 519 Sıra No.lu Vergi Usul Kanunu Genel Tebliğinde belirlenmiştir. Buna göre, 213 sayılı Kanunun 370 inci maddesinin (b) fıkrasında yer alan uygulama kapsamında ön tespit ve izah değerlendirme komisyonlarınca yapılması gereken işlemler 519 Sıra No.lu Vergi Usul Kanunu Genel Tebliğindeki açıklamalara göre yerine getirilir, </w:t>
            </w:r>
            <w:proofErr w:type="gramStart"/>
            <w:r w:rsidRPr="00286C2D">
              <w:rPr>
                <w:rFonts w:ascii="Times New Roman" w:eastAsia="Times New Roman" w:hAnsi="Times New Roman" w:cs="Times New Roman"/>
                <w:sz w:val="18"/>
                <w:szCs w:val="18"/>
                <w:lang w:eastAsia="tr-TR"/>
              </w:rPr>
              <w:t>mezkur</w:t>
            </w:r>
            <w:proofErr w:type="gramEnd"/>
            <w:r w:rsidRPr="00286C2D">
              <w:rPr>
                <w:rFonts w:ascii="Times New Roman" w:eastAsia="Times New Roman" w:hAnsi="Times New Roman" w:cs="Times New Roman"/>
                <w:sz w:val="18"/>
                <w:szCs w:val="18"/>
                <w:lang w:eastAsia="tr-TR"/>
              </w:rPr>
              <w:t> uygulama kapsamına girmeyen işlemler bakımından ise bu Tebliğin bu bölümündeki açıklamalar uygulanır.”</w:t>
            </w:r>
          </w:p>
          <w:p w14:paraId="2CA621D2"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sz w:val="18"/>
                <w:szCs w:val="18"/>
                <w:lang w:eastAsia="tr-TR"/>
              </w:rPr>
              <w:t>“213 sayılı Kanunun 370 inci maddesinin (b) fıkrası uygulaması kapsamında, sahte veya muhteviyatı itibariyle yanıltıcı belge kullanmaya ilişkin ön tespit yazısına konu beyanlarını düzeltmeyen mükellefler özel esaslara alınır. Ancak, mükellefin söz konusu belgelere isabet eden KDV’yi indirim hesaplarından çıkararak düzelttiğini veya hiç indirim hesaplarına almadığını vergi dairesine tevsik etmesi ya da Tebliğin (IV/E-7.2.2) bölümünde yer alan şartlardan [birinci paragrafın (a) ayrımı hariç] birini sağlaması halinde, vergi incelemesi neticesi beklenmeksizin, genel esaslara dönüşü yapılır.”</w:t>
            </w:r>
          </w:p>
          <w:p w14:paraId="7C6C3546"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b/>
                <w:bCs/>
                <w:sz w:val="18"/>
                <w:szCs w:val="18"/>
                <w:lang w:eastAsia="tr-TR"/>
              </w:rPr>
              <w:t>MADDE 10 –</w:t>
            </w:r>
            <w:r w:rsidRPr="00286C2D">
              <w:rPr>
                <w:rFonts w:ascii="Times New Roman" w:eastAsia="Times New Roman" w:hAnsi="Times New Roman" w:cs="Times New Roman"/>
                <w:sz w:val="18"/>
                <w:szCs w:val="18"/>
                <w:lang w:eastAsia="tr-TR"/>
              </w:rPr>
              <w:t> Bu Tebliğ yayımı tarihinde yürürlüğe girer.</w:t>
            </w:r>
          </w:p>
          <w:p w14:paraId="5E44C347" w14:textId="77777777" w:rsidR="00286C2D" w:rsidRPr="00286C2D" w:rsidRDefault="00286C2D" w:rsidP="00286C2D">
            <w:pPr>
              <w:spacing w:after="0" w:line="240" w:lineRule="atLeast"/>
              <w:ind w:firstLine="566"/>
              <w:jc w:val="both"/>
              <w:rPr>
                <w:rFonts w:ascii="Times New Roman" w:eastAsia="Times New Roman" w:hAnsi="Times New Roman" w:cs="Times New Roman"/>
                <w:sz w:val="19"/>
                <w:szCs w:val="19"/>
                <w:lang w:eastAsia="tr-TR"/>
              </w:rPr>
            </w:pPr>
            <w:r w:rsidRPr="00286C2D">
              <w:rPr>
                <w:rFonts w:ascii="Times New Roman" w:eastAsia="Times New Roman" w:hAnsi="Times New Roman" w:cs="Times New Roman"/>
                <w:b/>
                <w:bCs/>
                <w:sz w:val="18"/>
                <w:szCs w:val="18"/>
                <w:lang w:eastAsia="tr-TR"/>
              </w:rPr>
              <w:t>MADDE 11 –</w:t>
            </w:r>
            <w:r w:rsidRPr="00286C2D">
              <w:rPr>
                <w:rFonts w:ascii="Times New Roman" w:eastAsia="Times New Roman" w:hAnsi="Times New Roman" w:cs="Times New Roman"/>
                <w:sz w:val="18"/>
                <w:szCs w:val="18"/>
                <w:lang w:eastAsia="tr-TR"/>
              </w:rPr>
              <w:t> Bu Tebliğ hükümlerini Hazine ve Maliye Bakanı yürütür.</w:t>
            </w:r>
          </w:p>
        </w:tc>
      </w:tr>
    </w:tbl>
    <w:p w14:paraId="008179B7" w14:textId="41D0F97E" w:rsidR="000853F5" w:rsidRPr="00286C2D" w:rsidRDefault="000853F5" w:rsidP="00286C2D"/>
    <w:sectPr w:rsidR="000853F5" w:rsidRPr="00286C2D" w:rsidSect="00B83E2F">
      <w:headerReference w:type="default" r:id="rId8"/>
      <w:footerReference w:type="default" r:id="rId9"/>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01EAA" w14:textId="77777777" w:rsidR="00BD2755" w:rsidRDefault="00BD2755" w:rsidP="00582DA6">
      <w:pPr>
        <w:spacing w:after="0" w:line="240" w:lineRule="auto"/>
      </w:pPr>
      <w:r>
        <w:separator/>
      </w:r>
    </w:p>
  </w:endnote>
  <w:endnote w:type="continuationSeparator" w:id="0">
    <w:p w14:paraId="4E59C951" w14:textId="77777777" w:rsidR="00BD2755" w:rsidRDefault="00BD2755" w:rsidP="0058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96547"/>
      <w:docPartObj>
        <w:docPartGallery w:val="Page Numbers (Bottom of Page)"/>
        <w:docPartUnique/>
      </w:docPartObj>
    </w:sdtPr>
    <w:sdtEndPr/>
    <w:sdtContent>
      <w:p w14:paraId="5DF582EA" w14:textId="4BD6698D" w:rsidR="00E047FE" w:rsidRDefault="00E047FE">
        <w:pPr>
          <w:pStyle w:val="AltBilgi"/>
          <w:jc w:val="center"/>
        </w:pPr>
        <w:r>
          <w:fldChar w:fldCharType="begin"/>
        </w:r>
        <w:r>
          <w:instrText>PAGE   \* MERGEFORMAT</w:instrText>
        </w:r>
        <w:r>
          <w:fldChar w:fldCharType="separate"/>
        </w:r>
        <w:r w:rsidR="00522A1C">
          <w:rPr>
            <w:noProof/>
          </w:rPr>
          <w:t>2</w:t>
        </w:r>
        <w:r>
          <w:fldChar w:fldCharType="end"/>
        </w:r>
      </w:p>
      <w:p w14:paraId="2EAC3A6D" w14:textId="77777777" w:rsidR="00E047FE" w:rsidRDefault="00E047FE" w:rsidP="00ED3A04">
        <w:pPr>
          <w:pStyle w:val="AltBilgi"/>
          <w:jc w:val="both"/>
        </w:pPr>
      </w:p>
      <w:p w14:paraId="204A4543" w14:textId="77777777" w:rsidR="00E047FE" w:rsidRPr="00ED3A04" w:rsidRDefault="00E047FE" w:rsidP="00ED3A04">
        <w:pPr>
          <w:jc w:val="both"/>
          <w:rPr>
            <w:rFonts w:ascii="Times New Roman" w:hAnsi="Times New Roman" w:cs="Times New Roman"/>
            <w:sz w:val="16"/>
            <w:szCs w:val="16"/>
          </w:rPr>
        </w:pPr>
        <w:r w:rsidRPr="00ED3A04">
          <w:rPr>
            <w:rFonts w:ascii="Times New Roman" w:hAnsi="Times New Roman" w:cs="Times New Roman"/>
            <w:sz w:val="16"/>
            <w:szCs w:val="16"/>
          </w:rPr>
          <w:t>“</w:t>
        </w:r>
        <w:r w:rsidRPr="00ED3A04">
          <w:rPr>
            <w:rFonts w:ascii="Times New Roman" w:hAnsi="Times New Roman" w:cs="Times New Roman"/>
            <w:i/>
            <w:iCs/>
            <w:sz w:val="16"/>
            <w:szCs w:val="16"/>
          </w:rPr>
          <w:t xml:space="preserve">Sitemizde yayımladığımız bültenler, açıklamalar ve hatırlatmalar, uygulamada yorum farklılıkları içermekte ve bilgilendirme amaçlı olup, bilgilerin </w:t>
        </w:r>
        <w:r w:rsidRPr="00ED3A04">
          <w:rPr>
            <w:rFonts w:ascii="Times New Roman" w:hAnsi="Times New Roman" w:cs="Times New Roman"/>
            <w:i/>
            <w:iCs/>
            <w:sz w:val="16"/>
            <w:szCs w:val="16"/>
            <w:shd w:val="clear" w:color="auto" w:fill="FFFFFF"/>
          </w:rPr>
          <w:t>kullanımı nedeniyle ortaya çıkan durumlardan, her türlü zarardan ve cezai tazminattan dolayı şirketimiz, ortaklarımız ve çalışanlarımız sorumlu tutulamaz.</w:t>
        </w:r>
        <w:r w:rsidRPr="00ED3A04">
          <w:rPr>
            <w:rFonts w:ascii="Times New Roman" w:hAnsi="Times New Roman" w:cs="Times New Roman"/>
            <w:sz w:val="16"/>
            <w:szCs w:val="16"/>
            <w:shd w:val="clear" w:color="auto" w:fill="FFFFFF"/>
          </w:rPr>
          <w:t>”</w:t>
        </w:r>
      </w:p>
      <w:p w14:paraId="5C4FD0C3" w14:textId="77777777" w:rsidR="00E047FE" w:rsidRDefault="00522A1C">
        <w:pPr>
          <w:pStyle w:val="AltBilgi"/>
          <w:jc w:val="center"/>
        </w:pPr>
      </w:p>
    </w:sdtContent>
  </w:sdt>
  <w:p w14:paraId="7D08B63B" w14:textId="77777777" w:rsidR="00E047FE" w:rsidRDefault="00E047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9CB72" w14:textId="77777777" w:rsidR="00BD2755" w:rsidRDefault="00BD2755" w:rsidP="00582DA6">
      <w:pPr>
        <w:spacing w:after="0" w:line="240" w:lineRule="auto"/>
      </w:pPr>
      <w:r>
        <w:separator/>
      </w:r>
    </w:p>
  </w:footnote>
  <w:footnote w:type="continuationSeparator" w:id="0">
    <w:p w14:paraId="2C1D217B" w14:textId="77777777" w:rsidR="00BD2755" w:rsidRDefault="00BD2755" w:rsidP="00582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656016"/>
      <w:docPartObj>
        <w:docPartGallery w:val="Page Numbers (Top of Page)"/>
        <w:docPartUnique/>
      </w:docPartObj>
    </w:sdtPr>
    <w:sdtEndPr/>
    <w:sdtContent>
      <w:p w14:paraId="1A74F609" w14:textId="77777777" w:rsidR="00E047FE" w:rsidRDefault="00E047FE" w:rsidP="008931FE">
        <w:pPr>
          <w:pStyle w:val="stBilgi"/>
        </w:pPr>
        <w:r>
          <w:rPr>
            <w:rFonts w:ascii="Harlow Solid Italic" w:hAnsi="Harlow Solid Italic"/>
            <w:b/>
            <w:bCs/>
            <w:i/>
            <w:iCs/>
            <w:noProof/>
            <w:color w:val="44546A"/>
            <w:sz w:val="20"/>
            <w:szCs w:val="20"/>
            <w:lang w:eastAsia="tr-TR"/>
          </w:rPr>
          <w:drawing>
            <wp:inline distT="0" distB="0" distL="0" distR="0" wp14:anchorId="20AAFDCB" wp14:editId="5AD71DF3">
              <wp:extent cx="1993900" cy="374650"/>
              <wp:effectExtent l="0" t="0" r="6350" b="6350"/>
              <wp:docPr id="17" name="Resim 17" descr="cid:image001.png@01D37E30.BB4E0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1.png@01D37E30.BB4E09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93900" cy="374650"/>
                      </a:xfrm>
                      <a:prstGeom prst="rect">
                        <a:avLst/>
                      </a:prstGeom>
                      <a:noFill/>
                      <a:ln>
                        <a:noFill/>
                      </a:ln>
                    </pic:spPr>
                  </pic:pic>
                </a:graphicData>
              </a:graphic>
            </wp:inline>
          </w:drawing>
        </w:r>
      </w:p>
      <w:p w14:paraId="140F8007" w14:textId="77777777" w:rsidR="00E047FE" w:rsidRDefault="00522A1C" w:rsidP="007A54B6">
        <w:pPr>
          <w:pStyle w:val="stBilgi"/>
        </w:pPr>
      </w:p>
    </w:sdtContent>
  </w:sdt>
  <w:p w14:paraId="31AF4E55" w14:textId="77777777" w:rsidR="00E047FE" w:rsidRDefault="00E047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6DE"/>
    <w:multiLevelType w:val="multilevel"/>
    <w:tmpl w:val="3214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83F62"/>
    <w:multiLevelType w:val="multilevel"/>
    <w:tmpl w:val="8A22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632E"/>
    <w:multiLevelType w:val="multilevel"/>
    <w:tmpl w:val="43FE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D123B"/>
    <w:multiLevelType w:val="hybridMultilevel"/>
    <w:tmpl w:val="0AC6CE54"/>
    <w:lvl w:ilvl="0" w:tplc="E7AA2CB2">
      <w:start w:val="200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255C91"/>
    <w:multiLevelType w:val="hybridMultilevel"/>
    <w:tmpl w:val="AD7E2CB6"/>
    <w:lvl w:ilvl="0" w:tplc="6F5EE4D0">
      <w:start w:val="1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A25D0E"/>
    <w:multiLevelType w:val="hybridMultilevel"/>
    <w:tmpl w:val="F168C7F6"/>
    <w:lvl w:ilvl="0" w:tplc="3BACBBFA">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357053"/>
    <w:multiLevelType w:val="multilevel"/>
    <w:tmpl w:val="DE1E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033E3"/>
    <w:multiLevelType w:val="multilevel"/>
    <w:tmpl w:val="8AE4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45053"/>
    <w:multiLevelType w:val="hybridMultilevel"/>
    <w:tmpl w:val="63D65FDA"/>
    <w:lvl w:ilvl="0" w:tplc="3ABCC06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BC119C"/>
    <w:multiLevelType w:val="hybridMultilevel"/>
    <w:tmpl w:val="0142B36C"/>
    <w:lvl w:ilvl="0" w:tplc="B26ECD56">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E776348"/>
    <w:multiLevelType w:val="hybridMultilevel"/>
    <w:tmpl w:val="68A89124"/>
    <w:lvl w:ilvl="0" w:tplc="31027D24">
      <w:start w:val="1"/>
      <w:numFmt w:val="bullet"/>
      <w:lvlText w:val=""/>
      <w:lvlJc w:val="left"/>
      <w:pPr>
        <w:ind w:left="1080" w:hanging="360"/>
      </w:pPr>
      <w:rPr>
        <w:rFonts w:ascii="Symbol" w:eastAsia="Times New Roman" w:hAnsi="Symbol" w:cs="Times New Roman" w:hint="default"/>
        <w:sz w:val="18"/>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215B4A3D"/>
    <w:multiLevelType w:val="hybridMultilevel"/>
    <w:tmpl w:val="4E4666CA"/>
    <w:lvl w:ilvl="0" w:tplc="58985C10">
      <w:start w:val="2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961C22"/>
    <w:multiLevelType w:val="hybridMultilevel"/>
    <w:tmpl w:val="61A092C2"/>
    <w:lvl w:ilvl="0" w:tplc="621403EA">
      <w:start w:val="18"/>
      <w:numFmt w:val="bullet"/>
      <w:lvlText w:val="-"/>
      <w:lvlJc w:val="left"/>
      <w:pPr>
        <w:ind w:left="720" w:hanging="360"/>
      </w:pPr>
      <w:rPr>
        <w:rFonts w:ascii="Calibri" w:eastAsiaTheme="minorEastAsia"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C92190"/>
    <w:multiLevelType w:val="multilevel"/>
    <w:tmpl w:val="A94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CE6488"/>
    <w:multiLevelType w:val="multilevel"/>
    <w:tmpl w:val="E022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0B097A"/>
    <w:multiLevelType w:val="hybridMultilevel"/>
    <w:tmpl w:val="0FC8E9B4"/>
    <w:lvl w:ilvl="0" w:tplc="95EE6C82">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E467FBA"/>
    <w:multiLevelType w:val="multilevel"/>
    <w:tmpl w:val="CB52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10179C"/>
    <w:multiLevelType w:val="multilevel"/>
    <w:tmpl w:val="EB0E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583AD1"/>
    <w:multiLevelType w:val="multilevel"/>
    <w:tmpl w:val="37A8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6C3C93"/>
    <w:multiLevelType w:val="hybridMultilevel"/>
    <w:tmpl w:val="ABE27BA6"/>
    <w:lvl w:ilvl="0" w:tplc="CC4E58B6">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30B79B0"/>
    <w:multiLevelType w:val="multilevel"/>
    <w:tmpl w:val="0266695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60E1E"/>
    <w:multiLevelType w:val="hybridMultilevel"/>
    <w:tmpl w:val="3EE8A7AE"/>
    <w:lvl w:ilvl="0" w:tplc="D6BEF6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4C650A6"/>
    <w:multiLevelType w:val="multilevel"/>
    <w:tmpl w:val="8404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C8593B"/>
    <w:multiLevelType w:val="hybridMultilevel"/>
    <w:tmpl w:val="01486FC6"/>
    <w:lvl w:ilvl="0" w:tplc="CF22C084">
      <w:start w:val="2"/>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EF62ED"/>
    <w:multiLevelType w:val="multilevel"/>
    <w:tmpl w:val="E5E6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FD7649"/>
    <w:multiLevelType w:val="hybridMultilevel"/>
    <w:tmpl w:val="36C44920"/>
    <w:lvl w:ilvl="0" w:tplc="129AE386">
      <w:start w:val="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22E1469"/>
    <w:multiLevelType w:val="hybridMultilevel"/>
    <w:tmpl w:val="25CA2474"/>
    <w:lvl w:ilvl="0" w:tplc="E02CA8CC">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32B0FD5"/>
    <w:multiLevelType w:val="multilevel"/>
    <w:tmpl w:val="1A5A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AD27DD"/>
    <w:multiLevelType w:val="hybridMultilevel"/>
    <w:tmpl w:val="A75AACB0"/>
    <w:lvl w:ilvl="0" w:tplc="1C463438">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CD42FB2"/>
    <w:multiLevelType w:val="hybridMultilevel"/>
    <w:tmpl w:val="B48A8B9A"/>
    <w:lvl w:ilvl="0" w:tplc="AAAABD90">
      <w:start w:val="2"/>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2C81481"/>
    <w:multiLevelType w:val="hybridMultilevel"/>
    <w:tmpl w:val="567A1DE0"/>
    <w:lvl w:ilvl="0" w:tplc="9B24383A">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88655D0"/>
    <w:multiLevelType w:val="hybridMultilevel"/>
    <w:tmpl w:val="7A928E84"/>
    <w:lvl w:ilvl="0" w:tplc="C4C89ED2">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8B9746A"/>
    <w:multiLevelType w:val="hybridMultilevel"/>
    <w:tmpl w:val="6B14353A"/>
    <w:lvl w:ilvl="0" w:tplc="186AEA26">
      <w:start w:val="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A787402"/>
    <w:multiLevelType w:val="hybridMultilevel"/>
    <w:tmpl w:val="A79C7F5A"/>
    <w:lvl w:ilvl="0" w:tplc="3E22FEB2">
      <w:start w:val="1"/>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5AE66C59"/>
    <w:multiLevelType w:val="multilevel"/>
    <w:tmpl w:val="B39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111153"/>
    <w:multiLevelType w:val="hybridMultilevel"/>
    <w:tmpl w:val="02107790"/>
    <w:lvl w:ilvl="0" w:tplc="09F676EE">
      <w:start w:val="2"/>
      <w:numFmt w:val="bullet"/>
      <w:lvlText w:val=""/>
      <w:lvlJc w:val="left"/>
      <w:pPr>
        <w:ind w:left="390" w:hanging="360"/>
      </w:pPr>
      <w:rPr>
        <w:rFonts w:ascii="Symbol" w:eastAsiaTheme="minorEastAsia" w:hAnsi="Symbol" w:cstheme="minorBidi" w:hint="default"/>
        <w:b/>
        <w:sz w:val="16"/>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36" w15:restartNumberingAfterBreak="0">
    <w:nsid w:val="621B0272"/>
    <w:multiLevelType w:val="hybridMultilevel"/>
    <w:tmpl w:val="07B2B278"/>
    <w:lvl w:ilvl="0" w:tplc="5016D918">
      <w:start w:val="2"/>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A66F54"/>
    <w:multiLevelType w:val="multilevel"/>
    <w:tmpl w:val="6308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3C58DE"/>
    <w:multiLevelType w:val="multilevel"/>
    <w:tmpl w:val="F36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844699"/>
    <w:multiLevelType w:val="hybridMultilevel"/>
    <w:tmpl w:val="BF64D064"/>
    <w:lvl w:ilvl="0" w:tplc="7C88D9D0">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1E64875"/>
    <w:multiLevelType w:val="hybridMultilevel"/>
    <w:tmpl w:val="A3B28828"/>
    <w:lvl w:ilvl="0" w:tplc="2F10D694">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2B67AED"/>
    <w:multiLevelType w:val="multilevel"/>
    <w:tmpl w:val="3B20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AE1AF3"/>
    <w:multiLevelType w:val="hybridMultilevel"/>
    <w:tmpl w:val="105C0CB6"/>
    <w:lvl w:ilvl="0" w:tplc="CFAA5EBE">
      <w:start w:val="200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3AF5ED0"/>
    <w:multiLevelType w:val="multilevel"/>
    <w:tmpl w:val="3F98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AE654F"/>
    <w:multiLevelType w:val="multilevel"/>
    <w:tmpl w:val="B94E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CC4E53"/>
    <w:multiLevelType w:val="multilevel"/>
    <w:tmpl w:val="FFC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B802A4"/>
    <w:multiLevelType w:val="hybridMultilevel"/>
    <w:tmpl w:val="B1164DEA"/>
    <w:lvl w:ilvl="0" w:tplc="8DBAA4F4">
      <w:start w:val="31"/>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7" w15:restartNumberingAfterBreak="0">
    <w:nsid w:val="7D4C1D92"/>
    <w:multiLevelType w:val="hybridMultilevel"/>
    <w:tmpl w:val="217E53A2"/>
    <w:lvl w:ilvl="0" w:tplc="F216EDCA">
      <w:start w:val="714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47"/>
  </w:num>
  <w:num w:numId="3">
    <w:abstractNumId w:val="9"/>
  </w:num>
  <w:num w:numId="4">
    <w:abstractNumId w:val="12"/>
  </w:num>
  <w:num w:numId="5">
    <w:abstractNumId w:val="10"/>
  </w:num>
  <w:num w:numId="6">
    <w:abstractNumId w:val="33"/>
  </w:num>
  <w:num w:numId="7">
    <w:abstractNumId w:val="46"/>
  </w:num>
  <w:num w:numId="8">
    <w:abstractNumId w:val="3"/>
  </w:num>
  <w:num w:numId="9">
    <w:abstractNumId w:val="42"/>
  </w:num>
  <w:num w:numId="10">
    <w:abstractNumId w:val="40"/>
  </w:num>
  <w:num w:numId="11">
    <w:abstractNumId w:val="5"/>
  </w:num>
  <w:num w:numId="12">
    <w:abstractNumId w:val="15"/>
  </w:num>
  <w:num w:numId="13">
    <w:abstractNumId w:val="19"/>
  </w:num>
  <w:num w:numId="14">
    <w:abstractNumId w:val="25"/>
  </w:num>
  <w:num w:numId="15">
    <w:abstractNumId w:val="0"/>
  </w:num>
  <w:num w:numId="16">
    <w:abstractNumId w:val="43"/>
  </w:num>
  <w:num w:numId="17">
    <w:abstractNumId w:val="8"/>
  </w:num>
  <w:num w:numId="18">
    <w:abstractNumId w:val="7"/>
  </w:num>
  <w:num w:numId="19">
    <w:abstractNumId w:val="11"/>
  </w:num>
  <w:num w:numId="20">
    <w:abstractNumId w:val="45"/>
  </w:num>
  <w:num w:numId="21">
    <w:abstractNumId w:val="18"/>
  </w:num>
  <w:num w:numId="22">
    <w:abstractNumId w:val="2"/>
  </w:num>
  <w:num w:numId="23">
    <w:abstractNumId w:val="16"/>
  </w:num>
  <w:num w:numId="24">
    <w:abstractNumId w:val="24"/>
  </w:num>
  <w:num w:numId="25">
    <w:abstractNumId w:val="30"/>
  </w:num>
  <w:num w:numId="26">
    <w:abstractNumId w:val="35"/>
  </w:num>
  <w:num w:numId="27">
    <w:abstractNumId w:val="20"/>
  </w:num>
  <w:num w:numId="28">
    <w:abstractNumId w:val="1"/>
  </w:num>
  <w:num w:numId="29">
    <w:abstractNumId w:val="39"/>
  </w:num>
  <w:num w:numId="30">
    <w:abstractNumId w:val="36"/>
  </w:num>
  <w:num w:numId="31">
    <w:abstractNumId w:val="32"/>
  </w:num>
  <w:num w:numId="32">
    <w:abstractNumId w:val="28"/>
  </w:num>
  <w:num w:numId="33">
    <w:abstractNumId w:val="26"/>
  </w:num>
  <w:num w:numId="34">
    <w:abstractNumId w:val="4"/>
  </w:num>
  <w:num w:numId="35">
    <w:abstractNumId w:val="41"/>
  </w:num>
  <w:num w:numId="36">
    <w:abstractNumId w:val="6"/>
  </w:num>
  <w:num w:numId="37">
    <w:abstractNumId w:val="14"/>
  </w:num>
  <w:num w:numId="38">
    <w:abstractNumId w:val="31"/>
  </w:num>
  <w:num w:numId="39">
    <w:abstractNumId w:val="17"/>
  </w:num>
  <w:num w:numId="40">
    <w:abstractNumId w:val="27"/>
  </w:num>
  <w:num w:numId="41">
    <w:abstractNumId w:val="13"/>
  </w:num>
  <w:num w:numId="42">
    <w:abstractNumId w:val="37"/>
  </w:num>
  <w:num w:numId="43">
    <w:abstractNumId w:val="29"/>
  </w:num>
  <w:num w:numId="44">
    <w:abstractNumId w:val="23"/>
  </w:num>
  <w:num w:numId="45">
    <w:abstractNumId w:val="22"/>
  </w:num>
  <w:num w:numId="46">
    <w:abstractNumId w:val="34"/>
  </w:num>
  <w:num w:numId="47">
    <w:abstractNumId w:val="44"/>
  </w:num>
  <w:num w:numId="48">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AE"/>
    <w:rsid w:val="00001ACE"/>
    <w:rsid w:val="00005980"/>
    <w:rsid w:val="00006847"/>
    <w:rsid w:val="000208DE"/>
    <w:rsid w:val="00060748"/>
    <w:rsid w:val="00060C9D"/>
    <w:rsid w:val="00066920"/>
    <w:rsid w:val="00075EF5"/>
    <w:rsid w:val="00083FDF"/>
    <w:rsid w:val="000853F5"/>
    <w:rsid w:val="000928B8"/>
    <w:rsid w:val="00092AF6"/>
    <w:rsid w:val="000A4D8C"/>
    <w:rsid w:val="000A7C5F"/>
    <w:rsid w:val="000B1A7D"/>
    <w:rsid w:val="000B288C"/>
    <w:rsid w:val="000B2EDE"/>
    <w:rsid w:val="000B3B63"/>
    <w:rsid w:val="000B5CD2"/>
    <w:rsid w:val="000C2C4E"/>
    <w:rsid w:val="000E101B"/>
    <w:rsid w:val="000E3B49"/>
    <w:rsid w:val="000F5A2E"/>
    <w:rsid w:val="00104056"/>
    <w:rsid w:val="001049D0"/>
    <w:rsid w:val="0010770E"/>
    <w:rsid w:val="00114752"/>
    <w:rsid w:val="00134884"/>
    <w:rsid w:val="00134A81"/>
    <w:rsid w:val="001475C0"/>
    <w:rsid w:val="00147F22"/>
    <w:rsid w:val="00152A23"/>
    <w:rsid w:val="00154090"/>
    <w:rsid w:val="001713B2"/>
    <w:rsid w:val="00177418"/>
    <w:rsid w:val="00177B2C"/>
    <w:rsid w:val="00181B1F"/>
    <w:rsid w:val="0019049B"/>
    <w:rsid w:val="00194733"/>
    <w:rsid w:val="001B19C0"/>
    <w:rsid w:val="001C3B32"/>
    <w:rsid w:val="001C559F"/>
    <w:rsid w:val="001D48B0"/>
    <w:rsid w:val="001E1EAE"/>
    <w:rsid w:val="001E3FB4"/>
    <w:rsid w:val="001E4347"/>
    <w:rsid w:val="001E557D"/>
    <w:rsid w:val="001F0EAA"/>
    <w:rsid w:val="001F588D"/>
    <w:rsid w:val="00200414"/>
    <w:rsid w:val="00201B14"/>
    <w:rsid w:val="0021091F"/>
    <w:rsid w:val="002217BB"/>
    <w:rsid w:val="002239B0"/>
    <w:rsid w:val="00226E65"/>
    <w:rsid w:val="00230F70"/>
    <w:rsid w:val="0023486E"/>
    <w:rsid w:val="00240934"/>
    <w:rsid w:val="002411E7"/>
    <w:rsid w:val="002522AA"/>
    <w:rsid w:val="00254A74"/>
    <w:rsid w:val="0025557B"/>
    <w:rsid w:val="002663C5"/>
    <w:rsid w:val="002665E8"/>
    <w:rsid w:val="00266BB7"/>
    <w:rsid w:val="002731AC"/>
    <w:rsid w:val="00285450"/>
    <w:rsid w:val="00286C2D"/>
    <w:rsid w:val="00296356"/>
    <w:rsid w:val="00297FD6"/>
    <w:rsid w:val="002C1469"/>
    <w:rsid w:val="002C20BF"/>
    <w:rsid w:val="002D2D58"/>
    <w:rsid w:val="002D405F"/>
    <w:rsid w:val="002D6DC9"/>
    <w:rsid w:val="002D75A8"/>
    <w:rsid w:val="002E1267"/>
    <w:rsid w:val="002E4FFA"/>
    <w:rsid w:val="002F3BC7"/>
    <w:rsid w:val="003238C2"/>
    <w:rsid w:val="00337017"/>
    <w:rsid w:val="00342CE3"/>
    <w:rsid w:val="00343C6D"/>
    <w:rsid w:val="003749CE"/>
    <w:rsid w:val="00390BAB"/>
    <w:rsid w:val="003A1830"/>
    <w:rsid w:val="003A6A46"/>
    <w:rsid w:val="003B5E9D"/>
    <w:rsid w:val="003C6B59"/>
    <w:rsid w:val="003E1FEE"/>
    <w:rsid w:val="003E54BB"/>
    <w:rsid w:val="003E7D94"/>
    <w:rsid w:val="00432481"/>
    <w:rsid w:val="00434B03"/>
    <w:rsid w:val="00434EE9"/>
    <w:rsid w:val="00440F9C"/>
    <w:rsid w:val="00447686"/>
    <w:rsid w:val="00447D48"/>
    <w:rsid w:val="00451514"/>
    <w:rsid w:val="004756BA"/>
    <w:rsid w:val="00481B5E"/>
    <w:rsid w:val="00481F36"/>
    <w:rsid w:val="00487ED3"/>
    <w:rsid w:val="004904FC"/>
    <w:rsid w:val="00491127"/>
    <w:rsid w:val="00491BD2"/>
    <w:rsid w:val="00494570"/>
    <w:rsid w:val="004948D5"/>
    <w:rsid w:val="004A76F9"/>
    <w:rsid w:val="004A7823"/>
    <w:rsid w:val="004C040C"/>
    <w:rsid w:val="004C4803"/>
    <w:rsid w:val="004C7310"/>
    <w:rsid w:val="004E2B38"/>
    <w:rsid w:val="004E7B77"/>
    <w:rsid w:val="004F405E"/>
    <w:rsid w:val="004F46F7"/>
    <w:rsid w:val="00514B78"/>
    <w:rsid w:val="00522A1C"/>
    <w:rsid w:val="0052412A"/>
    <w:rsid w:val="00530ED2"/>
    <w:rsid w:val="00535740"/>
    <w:rsid w:val="00537670"/>
    <w:rsid w:val="0054177E"/>
    <w:rsid w:val="00543FB6"/>
    <w:rsid w:val="00544336"/>
    <w:rsid w:val="00546C62"/>
    <w:rsid w:val="00562732"/>
    <w:rsid w:val="005672D5"/>
    <w:rsid w:val="0058201C"/>
    <w:rsid w:val="00582DA6"/>
    <w:rsid w:val="00590B58"/>
    <w:rsid w:val="00591F5C"/>
    <w:rsid w:val="005954B3"/>
    <w:rsid w:val="005A5993"/>
    <w:rsid w:val="005B1AE5"/>
    <w:rsid w:val="005B692F"/>
    <w:rsid w:val="005C0B0C"/>
    <w:rsid w:val="005C0FC5"/>
    <w:rsid w:val="005C1528"/>
    <w:rsid w:val="005C2E69"/>
    <w:rsid w:val="005E48CA"/>
    <w:rsid w:val="005F2068"/>
    <w:rsid w:val="005F2640"/>
    <w:rsid w:val="005F292A"/>
    <w:rsid w:val="005F3A99"/>
    <w:rsid w:val="00600910"/>
    <w:rsid w:val="006148E6"/>
    <w:rsid w:val="00631230"/>
    <w:rsid w:val="006509C9"/>
    <w:rsid w:val="00650A2E"/>
    <w:rsid w:val="00651482"/>
    <w:rsid w:val="00654297"/>
    <w:rsid w:val="00660214"/>
    <w:rsid w:val="006604E0"/>
    <w:rsid w:val="00665A79"/>
    <w:rsid w:val="00672006"/>
    <w:rsid w:val="006753D6"/>
    <w:rsid w:val="00677FFE"/>
    <w:rsid w:val="006951A5"/>
    <w:rsid w:val="006953FE"/>
    <w:rsid w:val="006A1F06"/>
    <w:rsid w:val="006A3616"/>
    <w:rsid w:val="006A4E6F"/>
    <w:rsid w:val="006B2443"/>
    <w:rsid w:val="006B3165"/>
    <w:rsid w:val="006C6960"/>
    <w:rsid w:val="006D71E3"/>
    <w:rsid w:val="006F004F"/>
    <w:rsid w:val="006F16CE"/>
    <w:rsid w:val="006F620F"/>
    <w:rsid w:val="00703467"/>
    <w:rsid w:val="0070752A"/>
    <w:rsid w:val="007156D4"/>
    <w:rsid w:val="00715C46"/>
    <w:rsid w:val="0071764E"/>
    <w:rsid w:val="0072063E"/>
    <w:rsid w:val="00720BCB"/>
    <w:rsid w:val="00721D3D"/>
    <w:rsid w:val="007244B7"/>
    <w:rsid w:val="007273C3"/>
    <w:rsid w:val="00752DDB"/>
    <w:rsid w:val="007656F3"/>
    <w:rsid w:val="00765A81"/>
    <w:rsid w:val="00772CBE"/>
    <w:rsid w:val="00773BD1"/>
    <w:rsid w:val="00787FDC"/>
    <w:rsid w:val="00790207"/>
    <w:rsid w:val="0079280D"/>
    <w:rsid w:val="007A54B6"/>
    <w:rsid w:val="007A7CF1"/>
    <w:rsid w:val="007B43BA"/>
    <w:rsid w:val="007C1736"/>
    <w:rsid w:val="007C7C13"/>
    <w:rsid w:val="007D2A37"/>
    <w:rsid w:val="007D4A3A"/>
    <w:rsid w:val="007D4B2A"/>
    <w:rsid w:val="007D4F6E"/>
    <w:rsid w:val="007E2D9C"/>
    <w:rsid w:val="007F0B46"/>
    <w:rsid w:val="007F437F"/>
    <w:rsid w:val="007F76B7"/>
    <w:rsid w:val="0080424C"/>
    <w:rsid w:val="00811B79"/>
    <w:rsid w:val="0082305E"/>
    <w:rsid w:val="0083262F"/>
    <w:rsid w:val="008405E1"/>
    <w:rsid w:val="00841E46"/>
    <w:rsid w:val="00860E04"/>
    <w:rsid w:val="008618C0"/>
    <w:rsid w:val="008644BC"/>
    <w:rsid w:val="008658B3"/>
    <w:rsid w:val="008726AA"/>
    <w:rsid w:val="00882C98"/>
    <w:rsid w:val="00884819"/>
    <w:rsid w:val="0088721B"/>
    <w:rsid w:val="008931FE"/>
    <w:rsid w:val="0089510E"/>
    <w:rsid w:val="008A077D"/>
    <w:rsid w:val="008A1EC4"/>
    <w:rsid w:val="008B0175"/>
    <w:rsid w:val="008B78FA"/>
    <w:rsid w:val="008C4908"/>
    <w:rsid w:val="008C4CEB"/>
    <w:rsid w:val="008D0961"/>
    <w:rsid w:val="008D3760"/>
    <w:rsid w:val="008D384F"/>
    <w:rsid w:val="008D51AD"/>
    <w:rsid w:val="008D67A7"/>
    <w:rsid w:val="008D6A0E"/>
    <w:rsid w:val="008E2C74"/>
    <w:rsid w:val="008E60C8"/>
    <w:rsid w:val="008F4F51"/>
    <w:rsid w:val="00906DF9"/>
    <w:rsid w:val="00907DFB"/>
    <w:rsid w:val="00907F94"/>
    <w:rsid w:val="0091125C"/>
    <w:rsid w:val="0092591A"/>
    <w:rsid w:val="00933879"/>
    <w:rsid w:val="00940816"/>
    <w:rsid w:val="00946CC0"/>
    <w:rsid w:val="009473B0"/>
    <w:rsid w:val="00967101"/>
    <w:rsid w:val="009729C9"/>
    <w:rsid w:val="00974A44"/>
    <w:rsid w:val="0097601D"/>
    <w:rsid w:val="009824DA"/>
    <w:rsid w:val="00987BB8"/>
    <w:rsid w:val="009A15CB"/>
    <w:rsid w:val="009B261B"/>
    <w:rsid w:val="009B5A61"/>
    <w:rsid w:val="009B69AA"/>
    <w:rsid w:val="009D21AA"/>
    <w:rsid w:val="009F4294"/>
    <w:rsid w:val="009F61B3"/>
    <w:rsid w:val="009F7F93"/>
    <w:rsid w:val="00A1601F"/>
    <w:rsid w:val="00A205F7"/>
    <w:rsid w:val="00A222F1"/>
    <w:rsid w:val="00A23BE9"/>
    <w:rsid w:val="00A344AA"/>
    <w:rsid w:val="00A45EBC"/>
    <w:rsid w:val="00A45FAE"/>
    <w:rsid w:val="00A56327"/>
    <w:rsid w:val="00A77419"/>
    <w:rsid w:val="00A81AA5"/>
    <w:rsid w:val="00A83B4A"/>
    <w:rsid w:val="00A855A6"/>
    <w:rsid w:val="00A925CE"/>
    <w:rsid w:val="00A92D72"/>
    <w:rsid w:val="00A977B8"/>
    <w:rsid w:val="00AA0A24"/>
    <w:rsid w:val="00AA7DB9"/>
    <w:rsid w:val="00AC76CC"/>
    <w:rsid w:val="00AE30E0"/>
    <w:rsid w:val="00AF320A"/>
    <w:rsid w:val="00AF34F3"/>
    <w:rsid w:val="00B11E5D"/>
    <w:rsid w:val="00B132BC"/>
    <w:rsid w:val="00B26E36"/>
    <w:rsid w:val="00B30BF9"/>
    <w:rsid w:val="00B36644"/>
    <w:rsid w:val="00B40F46"/>
    <w:rsid w:val="00B47BFC"/>
    <w:rsid w:val="00B55EDB"/>
    <w:rsid w:val="00B81F13"/>
    <w:rsid w:val="00B83E2F"/>
    <w:rsid w:val="00B90AA5"/>
    <w:rsid w:val="00BA293C"/>
    <w:rsid w:val="00BA5F8C"/>
    <w:rsid w:val="00BB1761"/>
    <w:rsid w:val="00BB53C4"/>
    <w:rsid w:val="00BB7F0D"/>
    <w:rsid w:val="00BC5FC0"/>
    <w:rsid w:val="00BC69C0"/>
    <w:rsid w:val="00BD01CA"/>
    <w:rsid w:val="00BD183D"/>
    <w:rsid w:val="00BD2755"/>
    <w:rsid w:val="00BE2F27"/>
    <w:rsid w:val="00BE5832"/>
    <w:rsid w:val="00BF1991"/>
    <w:rsid w:val="00C050AE"/>
    <w:rsid w:val="00C10CBA"/>
    <w:rsid w:val="00C12E63"/>
    <w:rsid w:val="00C52156"/>
    <w:rsid w:val="00C5663B"/>
    <w:rsid w:val="00C60A46"/>
    <w:rsid w:val="00C63DC4"/>
    <w:rsid w:val="00C73941"/>
    <w:rsid w:val="00C7597B"/>
    <w:rsid w:val="00C8693C"/>
    <w:rsid w:val="00C945E0"/>
    <w:rsid w:val="00C964E7"/>
    <w:rsid w:val="00CA1058"/>
    <w:rsid w:val="00CA3550"/>
    <w:rsid w:val="00CA4986"/>
    <w:rsid w:val="00CA723C"/>
    <w:rsid w:val="00CA7469"/>
    <w:rsid w:val="00CB0ED1"/>
    <w:rsid w:val="00CB3623"/>
    <w:rsid w:val="00CB7CE2"/>
    <w:rsid w:val="00CC4D05"/>
    <w:rsid w:val="00CC566D"/>
    <w:rsid w:val="00CD3F43"/>
    <w:rsid w:val="00CE2898"/>
    <w:rsid w:val="00CE6C52"/>
    <w:rsid w:val="00CF1978"/>
    <w:rsid w:val="00CF3F33"/>
    <w:rsid w:val="00CF4846"/>
    <w:rsid w:val="00CF6009"/>
    <w:rsid w:val="00CF703C"/>
    <w:rsid w:val="00D106E0"/>
    <w:rsid w:val="00D31667"/>
    <w:rsid w:val="00D3448D"/>
    <w:rsid w:val="00D36A42"/>
    <w:rsid w:val="00D52D2F"/>
    <w:rsid w:val="00D55BDB"/>
    <w:rsid w:val="00D56F20"/>
    <w:rsid w:val="00D606C2"/>
    <w:rsid w:val="00D61868"/>
    <w:rsid w:val="00D65FAC"/>
    <w:rsid w:val="00D80DFE"/>
    <w:rsid w:val="00D823E8"/>
    <w:rsid w:val="00D93897"/>
    <w:rsid w:val="00D9719F"/>
    <w:rsid w:val="00DA3603"/>
    <w:rsid w:val="00DB0AC7"/>
    <w:rsid w:val="00DC1286"/>
    <w:rsid w:val="00DC6B27"/>
    <w:rsid w:val="00DD3E05"/>
    <w:rsid w:val="00DE737A"/>
    <w:rsid w:val="00DF7787"/>
    <w:rsid w:val="00E0334F"/>
    <w:rsid w:val="00E04502"/>
    <w:rsid w:val="00E047FE"/>
    <w:rsid w:val="00E078AF"/>
    <w:rsid w:val="00E24140"/>
    <w:rsid w:val="00E331B9"/>
    <w:rsid w:val="00E34A7F"/>
    <w:rsid w:val="00E41D85"/>
    <w:rsid w:val="00E4598E"/>
    <w:rsid w:val="00E521FE"/>
    <w:rsid w:val="00E52962"/>
    <w:rsid w:val="00E575F4"/>
    <w:rsid w:val="00E644E5"/>
    <w:rsid w:val="00E647D7"/>
    <w:rsid w:val="00E7643C"/>
    <w:rsid w:val="00E867C0"/>
    <w:rsid w:val="00E9017F"/>
    <w:rsid w:val="00E91586"/>
    <w:rsid w:val="00E93D1D"/>
    <w:rsid w:val="00E972BD"/>
    <w:rsid w:val="00EA17C3"/>
    <w:rsid w:val="00EA206D"/>
    <w:rsid w:val="00EA7A8F"/>
    <w:rsid w:val="00EB75C3"/>
    <w:rsid w:val="00EC6B5E"/>
    <w:rsid w:val="00ED09DD"/>
    <w:rsid w:val="00ED18E6"/>
    <w:rsid w:val="00ED3A04"/>
    <w:rsid w:val="00ED4AF5"/>
    <w:rsid w:val="00EF380B"/>
    <w:rsid w:val="00EF6FEE"/>
    <w:rsid w:val="00F00F22"/>
    <w:rsid w:val="00F01023"/>
    <w:rsid w:val="00F0366C"/>
    <w:rsid w:val="00F340DB"/>
    <w:rsid w:val="00F508EF"/>
    <w:rsid w:val="00F54325"/>
    <w:rsid w:val="00F653D5"/>
    <w:rsid w:val="00F67969"/>
    <w:rsid w:val="00F70F1D"/>
    <w:rsid w:val="00F82132"/>
    <w:rsid w:val="00F90629"/>
    <w:rsid w:val="00F93ED1"/>
    <w:rsid w:val="00FA0E91"/>
    <w:rsid w:val="00FC1FDD"/>
    <w:rsid w:val="00FC5943"/>
    <w:rsid w:val="00FD1A2F"/>
    <w:rsid w:val="00FD409F"/>
    <w:rsid w:val="00FD6B6C"/>
    <w:rsid w:val="00FE0223"/>
    <w:rsid w:val="00FE0FFB"/>
    <w:rsid w:val="00FE21F9"/>
    <w:rsid w:val="00FF1D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070AEC"/>
  <w15:chartTrackingRefBased/>
  <w15:docId w15:val="{9FA9C30E-E319-4B22-B466-C5D29286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9AA"/>
  </w:style>
  <w:style w:type="paragraph" w:styleId="Balk1">
    <w:name w:val="heading 1"/>
    <w:basedOn w:val="Normal"/>
    <w:next w:val="Normal"/>
    <w:link w:val="Balk1Char"/>
    <w:uiPriority w:val="9"/>
    <w:qFormat/>
    <w:rsid w:val="005A5993"/>
    <w:pPr>
      <w:keepNext/>
      <w:keepLines/>
      <w:pBdr>
        <w:bottom w:val="single" w:sz="4" w:space="2" w:color="ED7D31" w:themeColor="accent2"/>
      </w:pBdr>
      <w:spacing w:before="120" w:after="240" w:line="240" w:lineRule="auto"/>
      <w:outlineLvl w:val="0"/>
    </w:pPr>
    <w:rPr>
      <w:rFonts w:ascii="Times New Roman" w:eastAsiaTheme="majorEastAsia" w:hAnsi="Times New Roman" w:cstheme="majorBidi"/>
      <w:b/>
      <w:color w:val="262626" w:themeColor="text1" w:themeTint="D9"/>
      <w:sz w:val="24"/>
      <w:szCs w:val="40"/>
    </w:rPr>
  </w:style>
  <w:style w:type="paragraph" w:styleId="Balk2">
    <w:name w:val="heading 2"/>
    <w:basedOn w:val="Normal"/>
    <w:next w:val="Normal"/>
    <w:link w:val="Balk2Char"/>
    <w:uiPriority w:val="9"/>
    <w:unhideWhenUsed/>
    <w:qFormat/>
    <w:rsid w:val="005A5993"/>
    <w:pPr>
      <w:keepNext/>
      <w:keepLines/>
      <w:spacing w:before="120" w:after="240" w:line="240" w:lineRule="auto"/>
      <w:outlineLvl w:val="1"/>
    </w:pPr>
    <w:rPr>
      <w:rFonts w:ascii="Times New Roman" w:eastAsiaTheme="majorEastAsia" w:hAnsi="Times New Roman" w:cstheme="majorBidi"/>
      <w:b/>
      <w:sz w:val="24"/>
      <w:szCs w:val="36"/>
    </w:rPr>
  </w:style>
  <w:style w:type="paragraph" w:styleId="Balk3">
    <w:name w:val="heading 3"/>
    <w:basedOn w:val="Normal"/>
    <w:next w:val="Normal"/>
    <w:link w:val="Balk3Char"/>
    <w:uiPriority w:val="9"/>
    <w:unhideWhenUsed/>
    <w:qFormat/>
    <w:rsid w:val="005A599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alk4">
    <w:name w:val="heading 4"/>
    <w:basedOn w:val="Normal"/>
    <w:next w:val="Normal"/>
    <w:link w:val="Balk4Char"/>
    <w:uiPriority w:val="9"/>
    <w:semiHidden/>
    <w:unhideWhenUsed/>
    <w:qFormat/>
    <w:rsid w:val="005A599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alk5">
    <w:name w:val="heading 5"/>
    <w:basedOn w:val="Normal"/>
    <w:next w:val="Normal"/>
    <w:link w:val="Balk5Char"/>
    <w:uiPriority w:val="9"/>
    <w:semiHidden/>
    <w:unhideWhenUsed/>
    <w:qFormat/>
    <w:rsid w:val="005A599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alk6">
    <w:name w:val="heading 6"/>
    <w:basedOn w:val="Normal"/>
    <w:next w:val="Normal"/>
    <w:link w:val="Balk6Char"/>
    <w:uiPriority w:val="9"/>
    <w:semiHidden/>
    <w:unhideWhenUsed/>
    <w:qFormat/>
    <w:rsid w:val="005A599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alk7">
    <w:name w:val="heading 7"/>
    <w:basedOn w:val="Normal"/>
    <w:next w:val="Normal"/>
    <w:link w:val="Balk7Char"/>
    <w:uiPriority w:val="9"/>
    <w:semiHidden/>
    <w:unhideWhenUsed/>
    <w:qFormat/>
    <w:rsid w:val="005A599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alk8">
    <w:name w:val="heading 8"/>
    <w:basedOn w:val="Normal"/>
    <w:next w:val="Normal"/>
    <w:link w:val="Balk8Char"/>
    <w:uiPriority w:val="9"/>
    <w:semiHidden/>
    <w:unhideWhenUsed/>
    <w:qFormat/>
    <w:rsid w:val="005A599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alk9">
    <w:name w:val="heading 9"/>
    <w:basedOn w:val="Normal"/>
    <w:next w:val="Normal"/>
    <w:link w:val="Balk9Char"/>
    <w:uiPriority w:val="9"/>
    <w:semiHidden/>
    <w:unhideWhenUsed/>
    <w:qFormat/>
    <w:rsid w:val="005A599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A5F8C"/>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582D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2DA6"/>
  </w:style>
  <w:style w:type="paragraph" w:styleId="AltBilgi">
    <w:name w:val="footer"/>
    <w:basedOn w:val="Normal"/>
    <w:link w:val="AltBilgiChar"/>
    <w:uiPriority w:val="99"/>
    <w:unhideWhenUsed/>
    <w:rsid w:val="00582D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2DA6"/>
  </w:style>
  <w:style w:type="paragraph" w:styleId="ListeParagraf">
    <w:name w:val="List Paragraph"/>
    <w:basedOn w:val="Normal"/>
    <w:uiPriority w:val="34"/>
    <w:qFormat/>
    <w:rsid w:val="00DE737A"/>
    <w:pPr>
      <w:ind w:left="720"/>
      <w:contextualSpacing/>
    </w:pPr>
  </w:style>
  <w:style w:type="character" w:styleId="Kpr">
    <w:name w:val="Hyperlink"/>
    <w:basedOn w:val="VarsaylanParagrafYazTipi"/>
    <w:uiPriority w:val="99"/>
    <w:unhideWhenUsed/>
    <w:rsid w:val="000F5A2E"/>
    <w:rPr>
      <w:color w:val="0563C1" w:themeColor="hyperlink"/>
      <w:u w:val="single"/>
    </w:rPr>
  </w:style>
  <w:style w:type="character" w:styleId="zlenenKpr">
    <w:name w:val="FollowedHyperlink"/>
    <w:basedOn w:val="VarsaylanParagrafYazTipi"/>
    <w:uiPriority w:val="99"/>
    <w:semiHidden/>
    <w:unhideWhenUsed/>
    <w:rsid w:val="000F5A2E"/>
    <w:rPr>
      <w:color w:val="954F72" w:themeColor="followedHyperlink"/>
      <w:u w:val="single"/>
    </w:rPr>
  </w:style>
  <w:style w:type="character" w:customStyle="1" w:styleId="Balk1Char">
    <w:name w:val="Başlık 1 Char"/>
    <w:basedOn w:val="VarsaylanParagrafYazTipi"/>
    <w:link w:val="Balk1"/>
    <w:uiPriority w:val="9"/>
    <w:rsid w:val="005A5993"/>
    <w:rPr>
      <w:rFonts w:ascii="Times New Roman" w:eastAsiaTheme="majorEastAsia" w:hAnsi="Times New Roman" w:cstheme="majorBidi"/>
      <w:b/>
      <w:color w:val="262626" w:themeColor="text1" w:themeTint="D9"/>
      <w:sz w:val="24"/>
      <w:szCs w:val="40"/>
    </w:rPr>
  </w:style>
  <w:style w:type="character" w:customStyle="1" w:styleId="Balk2Char">
    <w:name w:val="Başlık 2 Char"/>
    <w:basedOn w:val="VarsaylanParagrafYazTipi"/>
    <w:link w:val="Balk2"/>
    <w:uiPriority w:val="9"/>
    <w:rsid w:val="005A5993"/>
    <w:rPr>
      <w:rFonts w:ascii="Times New Roman" w:eastAsiaTheme="majorEastAsia" w:hAnsi="Times New Roman" w:cstheme="majorBidi"/>
      <w:b/>
      <w:sz w:val="24"/>
      <w:szCs w:val="36"/>
    </w:rPr>
  </w:style>
  <w:style w:type="character" w:customStyle="1" w:styleId="Balk3Char">
    <w:name w:val="Başlık 3 Char"/>
    <w:basedOn w:val="VarsaylanParagrafYazTipi"/>
    <w:link w:val="Balk3"/>
    <w:uiPriority w:val="9"/>
    <w:rsid w:val="005A5993"/>
    <w:rPr>
      <w:rFonts w:asciiTheme="majorHAnsi" w:eastAsiaTheme="majorEastAsia" w:hAnsiTheme="majorHAnsi" w:cstheme="majorBidi"/>
      <w:color w:val="C45911" w:themeColor="accent2" w:themeShade="BF"/>
      <w:sz w:val="32"/>
      <w:szCs w:val="32"/>
    </w:rPr>
  </w:style>
  <w:style w:type="character" w:customStyle="1" w:styleId="Balk4Char">
    <w:name w:val="Başlık 4 Char"/>
    <w:basedOn w:val="VarsaylanParagrafYazTipi"/>
    <w:link w:val="Balk4"/>
    <w:uiPriority w:val="9"/>
    <w:semiHidden/>
    <w:rsid w:val="005A5993"/>
    <w:rPr>
      <w:rFonts w:asciiTheme="majorHAnsi" w:eastAsiaTheme="majorEastAsia" w:hAnsiTheme="majorHAnsi" w:cstheme="majorBidi"/>
      <w:i/>
      <w:iCs/>
      <w:color w:val="833C0B" w:themeColor="accent2" w:themeShade="80"/>
      <w:sz w:val="28"/>
      <w:szCs w:val="28"/>
    </w:rPr>
  </w:style>
  <w:style w:type="character" w:customStyle="1" w:styleId="Balk5Char">
    <w:name w:val="Başlık 5 Char"/>
    <w:basedOn w:val="VarsaylanParagrafYazTipi"/>
    <w:link w:val="Balk5"/>
    <w:uiPriority w:val="9"/>
    <w:semiHidden/>
    <w:rsid w:val="005A5993"/>
    <w:rPr>
      <w:rFonts w:asciiTheme="majorHAnsi" w:eastAsiaTheme="majorEastAsia" w:hAnsiTheme="majorHAnsi" w:cstheme="majorBidi"/>
      <w:color w:val="C45911" w:themeColor="accent2" w:themeShade="BF"/>
      <w:sz w:val="24"/>
      <w:szCs w:val="24"/>
    </w:rPr>
  </w:style>
  <w:style w:type="character" w:customStyle="1" w:styleId="Balk6Char">
    <w:name w:val="Başlık 6 Char"/>
    <w:basedOn w:val="VarsaylanParagrafYazTipi"/>
    <w:link w:val="Balk6"/>
    <w:uiPriority w:val="9"/>
    <w:semiHidden/>
    <w:rsid w:val="005A5993"/>
    <w:rPr>
      <w:rFonts w:asciiTheme="majorHAnsi" w:eastAsiaTheme="majorEastAsia" w:hAnsiTheme="majorHAnsi" w:cstheme="majorBidi"/>
      <w:i/>
      <w:iCs/>
      <w:color w:val="833C0B" w:themeColor="accent2" w:themeShade="80"/>
      <w:sz w:val="24"/>
      <w:szCs w:val="24"/>
    </w:rPr>
  </w:style>
  <w:style w:type="character" w:customStyle="1" w:styleId="Balk7Char">
    <w:name w:val="Başlık 7 Char"/>
    <w:basedOn w:val="VarsaylanParagrafYazTipi"/>
    <w:link w:val="Balk7"/>
    <w:uiPriority w:val="9"/>
    <w:semiHidden/>
    <w:rsid w:val="005A5993"/>
    <w:rPr>
      <w:rFonts w:asciiTheme="majorHAnsi" w:eastAsiaTheme="majorEastAsia" w:hAnsiTheme="majorHAnsi" w:cstheme="majorBidi"/>
      <w:b/>
      <w:bCs/>
      <w:color w:val="833C0B" w:themeColor="accent2" w:themeShade="80"/>
      <w:sz w:val="22"/>
      <w:szCs w:val="22"/>
    </w:rPr>
  </w:style>
  <w:style w:type="character" w:customStyle="1" w:styleId="Balk8Char">
    <w:name w:val="Başlık 8 Char"/>
    <w:basedOn w:val="VarsaylanParagrafYazTipi"/>
    <w:link w:val="Balk8"/>
    <w:uiPriority w:val="9"/>
    <w:semiHidden/>
    <w:rsid w:val="005A5993"/>
    <w:rPr>
      <w:rFonts w:asciiTheme="majorHAnsi" w:eastAsiaTheme="majorEastAsia" w:hAnsiTheme="majorHAnsi" w:cstheme="majorBidi"/>
      <w:color w:val="833C0B" w:themeColor="accent2" w:themeShade="80"/>
      <w:sz w:val="22"/>
      <w:szCs w:val="22"/>
    </w:rPr>
  </w:style>
  <w:style w:type="character" w:customStyle="1" w:styleId="Balk9Char">
    <w:name w:val="Başlık 9 Char"/>
    <w:basedOn w:val="VarsaylanParagrafYazTipi"/>
    <w:link w:val="Balk9"/>
    <w:uiPriority w:val="9"/>
    <w:semiHidden/>
    <w:rsid w:val="005A5993"/>
    <w:rPr>
      <w:rFonts w:asciiTheme="majorHAnsi" w:eastAsiaTheme="majorEastAsia" w:hAnsiTheme="majorHAnsi" w:cstheme="majorBidi"/>
      <w:i/>
      <w:iCs/>
      <w:color w:val="833C0B" w:themeColor="accent2" w:themeShade="80"/>
      <w:sz w:val="22"/>
      <w:szCs w:val="22"/>
    </w:rPr>
  </w:style>
  <w:style w:type="paragraph" w:styleId="ResimYazs">
    <w:name w:val="caption"/>
    <w:basedOn w:val="Normal"/>
    <w:next w:val="Normal"/>
    <w:uiPriority w:val="35"/>
    <w:semiHidden/>
    <w:unhideWhenUsed/>
    <w:qFormat/>
    <w:rsid w:val="005A5993"/>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5A599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5A5993"/>
    <w:rPr>
      <w:rFonts w:asciiTheme="majorHAnsi" w:eastAsiaTheme="majorEastAsia" w:hAnsiTheme="majorHAnsi" w:cstheme="majorBidi"/>
      <w:color w:val="262626" w:themeColor="text1" w:themeTint="D9"/>
      <w:sz w:val="96"/>
      <w:szCs w:val="96"/>
    </w:rPr>
  </w:style>
  <w:style w:type="paragraph" w:styleId="Altyaz">
    <w:name w:val="Subtitle"/>
    <w:basedOn w:val="Normal"/>
    <w:next w:val="Normal"/>
    <w:link w:val="AltyazChar"/>
    <w:uiPriority w:val="11"/>
    <w:qFormat/>
    <w:rsid w:val="005A5993"/>
    <w:pPr>
      <w:numPr>
        <w:ilvl w:val="1"/>
      </w:numPr>
      <w:spacing w:after="240"/>
    </w:pPr>
    <w:rPr>
      <w:caps/>
      <w:color w:val="404040" w:themeColor="text1" w:themeTint="BF"/>
      <w:spacing w:val="20"/>
      <w:sz w:val="28"/>
      <w:szCs w:val="28"/>
    </w:rPr>
  </w:style>
  <w:style w:type="character" w:customStyle="1" w:styleId="AltyazChar">
    <w:name w:val="Altyazı Char"/>
    <w:basedOn w:val="VarsaylanParagrafYazTipi"/>
    <w:link w:val="Altyaz"/>
    <w:uiPriority w:val="11"/>
    <w:rsid w:val="005A5993"/>
    <w:rPr>
      <w:caps/>
      <w:color w:val="404040" w:themeColor="text1" w:themeTint="BF"/>
      <w:spacing w:val="20"/>
      <w:sz w:val="28"/>
      <w:szCs w:val="28"/>
    </w:rPr>
  </w:style>
  <w:style w:type="character" w:styleId="Gl">
    <w:name w:val="Strong"/>
    <w:basedOn w:val="VarsaylanParagrafYazTipi"/>
    <w:uiPriority w:val="22"/>
    <w:qFormat/>
    <w:rsid w:val="005A5993"/>
    <w:rPr>
      <w:b/>
      <w:bCs/>
    </w:rPr>
  </w:style>
  <w:style w:type="character" w:styleId="Vurgu">
    <w:name w:val="Emphasis"/>
    <w:basedOn w:val="VarsaylanParagrafYazTipi"/>
    <w:uiPriority w:val="20"/>
    <w:qFormat/>
    <w:rsid w:val="005A5993"/>
    <w:rPr>
      <w:i/>
      <w:iCs/>
      <w:color w:val="000000" w:themeColor="text1"/>
    </w:rPr>
  </w:style>
  <w:style w:type="paragraph" w:styleId="AralkYok">
    <w:name w:val="No Spacing"/>
    <w:uiPriority w:val="1"/>
    <w:qFormat/>
    <w:rsid w:val="005A5993"/>
    <w:pPr>
      <w:spacing w:after="0" w:line="240" w:lineRule="auto"/>
    </w:pPr>
  </w:style>
  <w:style w:type="paragraph" w:styleId="Alnt">
    <w:name w:val="Quote"/>
    <w:basedOn w:val="Normal"/>
    <w:next w:val="Normal"/>
    <w:link w:val="AlntChar"/>
    <w:uiPriority w:val="29"/>
    <w:qFormat/>
    <w:rsid w:val="005A599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5A5993"/>
    <w:rPr>
      <w:rFonts w:asciiTheme="majorHAnsi" w:eastAsiaTheme="majorEastAsia" w:hAnsiTheme="majorHAnsi" w:cstheme="majorBidi"/>
      <w:color w:val="000000" w:themeColor="text1"/>
      <w:sz w:val="24"/>
      <w:szCs w:val="24"/>
    </w:rPr>
  </w:style>
  <w:style w:type="paragraph" w:styleId="GlAlnt">
    <w:name w:val="Intense Quote"/>
    <w:basedOn w:val="Normal"/>
    <w:next w:val="Normal"/>
    <w:link w:val="GlAlntChar"/>
    <w:uiPriority w:val="30"/>
    <w:qFormat/>
    <w:rsid w:val="005A599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5A5993"/>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5A5993"/>
    <w:rPr>
      <w:i/>
      <w:iCs/>
      <w:color w:val="595959" w:themeColor="text1" w:themeTint="A6"/>
    </w:rPr>
  </w:style>
  <w:style w:type="character" w:styleId="GlVurgulama">
    <w:name w:val="Intense Emphasis"/>
    <w:basedOn w:val="VarsaylanParagrafYazTipi"/>
    <w:uiPriority w:val="21"/>
    <w:qFormat/>
    <w:rsid w:val="005A5993"/>
    <w:rPr>
      <w:b/>
      <w:bCs/>
      <w:i/>
      <w:iCs/>
      <w:caps w:val="0"/>
      <w:smallCaps w:val="0"/>
      <w:strike w:val="0"/>
      <w:dstrike w:val="0"/>
      <w:color w:val="ED7D31" w:themeColor="accent2"/>
    </w:rPr>
  </w:style>
  <w:style w:type="character" w:styleId="HafifBavuru">
    <w:name w:val="Subtle Reference"/>
    <w:basedOn w:val="VarsaylanParagrafYazTipi"/>
    <w:uiPriority w:val="31"/>
    <w:qFormat/>
    <w:rsid w:val="005A5993"/>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5A5993"/>
    <w:rPr>
      <w:b/>
      <w:bCs/>
      <w:caps w:val="0"/>
      <w:smallCaps/>
      <w:color w:val="auto"/>
      <w:spacing w:val="0"/>
      <w:u w:val="single"/>
    </w:rPr>
  </w:style>
  <w:style w:type="character" w:styleId="KitapBal">
    <w:name w:val="Book Title"/>
    <w:basedOn w:val="VarsaylanParagrafYazTipi"/>
    <w:uiPriority w:val="33"/>
    <w:qFormat/>
    <w:rsid w:val="005A5993"/>
    <w:rPr>
      <w:b/>
      <w:bCs/>
      <w:caps w:val="0"/>
      <w:smallCaps/>
      <w:spacing w:val="0"/>
    </w:rPr>
  </w:style>
  <w:style w:type="paragraph" w:styleId="TBal">
    <w:name w:val="TOC Heading"/>
    <w:basedOn w:val="Balk1"/>
    <w:next w:val="Normal"/>
    <w:uiPriority w:val="39"/>
    <w:semiHidden/>
    <w:unhideWhenUsed/>
    <w:qFormat/>
    <w:rsid w:val="005A5993"/>
    <w:pPr>
      <w:outlineLvl w:val="9"/>
    </w:pPr>
  </w:style>
  <w:style w:type="paragraph" w:styleId="BalonMetni">
    <w:name w:val="Balloon Text"/>
    <w:basedOn w:val="Normal"/>
    <w:link w:val="BalonMetniChar"/>
    <w:uiPriority w:val="99"/>
    <w:semiHidden/>
    <w:unhideWhenUsed/>
    <w:rsid w:val="005A599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A5993"/>
    <w:rPr>
      <w:rFonts w:ascii="Segoe UI" w:hAnsi="Segoe UI" w:cs="Segoe UI"/>
      <w:sz w:val="18"/>
      <w:szCs w:val="18"/>
    </w:rPr>
  </w:style>
  <w:style w:type="character" w:customStyle="1" w:styleId="apple-converted-space">
    <w:name w:val="apple-converted-space"/>
    <w:basedOn w:val="VarsaylanParagrafYazTipi"/>
    <w:rsid w:val="006D71E3"/>
  </w:style>
  <w:style w:type="paragraph" w:styleId="NormalWeb">
    <w:name w:val="Normal (Web)"/>
    <w:basedOn w:val="Normal"/>
    <w:uiPriority w:val="99"/>
    <w:unhideWhenUsed/>
    <w:rsid w:val="006148E6"/>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C1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1pt">
    <w:name w:val="balk11pt"/>
    <w:basedOn w:val="Normal"/>
    <w:rsid w:val="00C739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C739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739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ate-display-single">
    <w:name w:val="date-display-single"/>
    <w:basedOn w:val="VarsaylanParagrafYazTipi"/>
    <w:rsid w:val="00C73941"/>
  </w:style>
  <w:style w:type="character" w:customStyle="1" w:styleId="spelle">
    <w:name w:val="spelle"/>
    <w:basedOn w:val="VarsaylanParagrafYazTipi"/>
    <w:rsid w:val="00083FDF"/>
  </w:style>
  <w:style w:type="paragraph" w:styleId="DzMetin">
    <w:name w:val="Plain Text"/>
    <w:basedOn w:val="Normal"/>
    <w:link w:val="DzMetinChar"/>
    <w:uiPriority w:val="99"/>
    <w:unhideWhenUsed/>
    <w:rsid w:val="00083FDF"/>
    <w:pPr>
      <w:spacing w:after="0" w:line="240" w:lineRule="auto"/>
    </w:pPr>
    <w:rPr>
      <w:rFonts w:ascii="Calibri" w:eastAsiaTheme="minorHAnsi" w:hAnsi="Calibri"/>
      <w:sz w:val="22"/>
    </w:rPr>
  </w:style>
  <w:style w:type="character" w:customStyle="1" w:styleId="DzMetinChar">
    <w:name w:val="Düz Metin Char"/>
    <w:basedOn w:val="VarsaylanParagrafYazTipi"/>
    <w:link w:val="DzMetin"/>
    <w:uiPriority w:val="99"/>
    <w:rsid w:val="00083FDF"/>
    <w:rPr>
      <w:rFonts w:ascii="Calibri" w:eastAsiaTheme="minorHAnsi" w:hAnsi="Calibri"/>
      <w:sz w:val="22"/>
    </w:rPr>
  </w:style>
  <w:style w:type="paragraph" w:styleId="GvdeMetni">
    <w:name w:val="Body Text"/>
    <w:basedOn w:val="Normal"/>
    <w:link w:val="GvdeMetniChar"/>
    <w:semiHidden/>
    <w:rsid w:val="0080424C"/>
    <w:pPr>
      <w:spacing w:after="0" w:line="240" w:lineRule="auto"/>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semiHidden/>
    <w:rsid w:val="0080424C"/>
    <w:rPr>
      <w:rFonts w:ascii="Times New Roman" w:eastAsia="Times New Roman" w:hAnsi="Times New Roman" w:cs="Times New Roman"/>
      <w:sz w:val="24"/>
      <w:szCs w:val="20"/>
      <w:lang w:eastAsia="tr-TR"/>
    </w:rPr>
  </w:style>
  <w:style w:type="character" w:customStyle="1" w:styleId="grame">
    <w:name w:val="grame"/>
    <w:basedOn w:val="VarsaylanParagrafYazTipi"/>
    <w:rsid w:val="005F292A"/>
  </w:style>
  <w:style w:type="paragraph" w:customStyle="1" w:styleId="2-ortabaslk">
    <w:name w:val="2-ortabaslk"/>
    <w:basedOn w:val="Normal"/>
    <w:rsid w:val="006C69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C69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next w:val="Normal"/>
    <w:rsid w:val="001E3FB4"/>
    <w:pPr>
      <w:widowControl w:val="0"/>
      <w:tabs>
        <w:tab w:val="left" w:pos="567"/>
      </w:tabs>
      <w:adjustRightInd w:val="0"/>
      <w:spacing w:after="0" w:line="360" w:lineRule="atLeast"/>
      <w:jc w:val="both"/>
      <w:textAlignment w:val="baseline"/>
    </w:pPr>
    <w:rPr>
      <w:rFonts w:ascii="New York" w:eastAsia="Times New Roman" w:hAnsi="New York" w:cs="Times New Roman"/>
      <w:sz w:val="18"/>
      <w:szCs w:val="20"/>
      <w:lang w:val="en-US" w:eastAsia="tr-TR"/>
    </w:rPr>
  </w:style>
  <w:style w:type="character" w:customStyle="1" w:styleId="UnresolvedMention">
    <w:name w:val="Unresolved Mention"/>
    <w:basedOn w:val="VarsaylanParagrafYazTipi"/>
    <w:uiPriority w:val="99"/>
    <w:semiHidden/>
    <w:unhideWhenUsed/>
    <w:rsid w:val="000B3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2187">
      <w:bodyDiv w:val="1"/>
      <w:marLeft w:val="0"/>
      <w:marRight w:val="0"/>
      <w:marTop w:val="0"/>
      <w:marBottom w:val="0"/>
      <w:divBdr>
        <w:top w:val="none" w:sz="0" w:space="0" w:color="auto"/>
        <w:left w:val="none" w:sz="0" w:space="0" w:color="auto"/>
        <w:bottom w:val="none" w:sz="0" w:space="0" w:color="auto"/>
        <w:right w:val="none" w:sz="0" w:space="0" w:color="auto"/>
      </w:divBdr>
      <w:divsChild>
        <w:div w:id="1349482891">
          <w:marLeft w:val="0"/>
          <w:marRight w:val="0"/>
          <w:marTop w:val="0"/>
          <w:marBottom w:val="0"/>
          <w:divBdr>
            <w:top w:val="none" w:sz="0" w:space="0" w:color="auto"/>
            <w:left w:val="none" w:sz="0" w:space="0" w:color="auto"/>
            <w:bottom w:val="none" w:sz="0" w:space="0" w:color="auto"/>
            <w:right w:val="none" w:sz="0" w:space="0" w:color="auto"/>
          </w:divBdr>
          <w:divsChild>
            <w:div w:id="9866672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0692282">
      <w:bodyDiv w:val="1"/>
      <w:marLeft w:val="0"/>
      <w:marRight w:val="0"/>
      <w:marTop w:val="0"/>
      <w:marBottom w:val="0"/>
      <w:divBdr>
        <w:top w:val="none" w:sz="0" w:space="0" w:color="auto"/>
        <w:left w:val="none" w:sz="0" w:space="0" w:color="auto"/>
        <w:bottom w:val="none" w:sz="0" w:space="0" w:color="auto"/>
        <w:right w:val="none" w:sz="0" w:space="0" w:color="auto"/>
      </w:divBdr>
    </w:div>
    <w:div w:id="44837660">
      <w:bodyDiv w:val="1"/>
      <w:marLeft w:val="0"/>
      <w:marRight w:val="0"/>
      <w:marTop w:val="0"/>
      <w:marBottom w:val="0"/>
      <w:divBdr>
        <w:top w:val="none" w:sz="0" w:space="0" w:color="auto"/>
        <w:left w:val="none" w:sz="0" w:space="0" w:color="auto"/>
        <w:bottom w:val="none" w:sz="0" w:space="0" w:color="auto"/>
        <w:right w:val="none" w:sz="0" w:space="0" w:color="auto"/>
      </w:divBdr>
    </w:div>
    <w:div w:id="54206852">
      <w:bodyDiv w:val="1"/>
      <w:marLeft w:val="0"/>
      <w:marRight w:val="0"/>
      <w:marTop w:val="0"/>
      <w:marBottom w:val="0"/>
      <w:divBdr>
        <w:top w:val="none" w:sz="0" w:space="0" w:color="auto"/>
        <w:left w:val="none" w:sz="0" w:space="0" w:color="auto"/>
        <w:bottom w:val="none" w:sz="0" w:space="0" w:color="auto"/>
        <w:right w:val="none" w:sz="0" w:space="0" w:color="auto"/>
      </w:divBdr>
    </w:div>
    <w:div w:id="95174375">
      <w:bodyDiv w:val="1"/>
      <w:marLeft w:val="0"/>
      <w:marRight w:val="0"/>
      <w:marTop w:val="0"/>
      <w:marBottom w:val="0"/>
      <w:divBdr>
        <w:top w:val="none" w:sz="0" w:space="0" w:color="auto"/>
        <w:left w:val="none" w:sz="0" w:space="0" w:color="auto"/>
        <w:bottom w:val="none" w:sz="0" w:space="0" w:color="auto"/>
        <w:right w:val="none" w:sz="0" w:space="0" w:color="auto"/>
      </w:divBdr>
    </w:div>
    <w:div w:id="119567735">
      <w:bodyDiv w:val="1"/>
      <w:marLeft w:val="0"/>
      <w:marRight w:val="0"/>
      <w:marTop w:val="0"/>
      <w:marBottom w:val="0"/>
      <w:divBdr>
        <w:top w:val="none" w:sz="0" w:space="0" w:color="auto"/>
        <w:left w:val="none" w:sz="0" w:space="0" w:color="auto"/>
        <w:bottom w:val="none" w:sz="0" w:space="0" w:color="auto"/>
        <w:right w:val="none" w:sz="0" w:space="0" w:color="auto"/>
      </w:divBdr>
    </w:div>
    <w:div w:id="122431078">
      <w:bodyDiv w:val="1"/>
      <w:marLeft w:val="0"/>
      <w:marRight w:val="0"/>
      <w:marTop w:val="0"/>
      <w:marBottom w:val="0"/>
      <w:divBdr>
        <w:top w:val="none" w:sz="0" w:space="0" w:color="auto"/>
        <w:left w:val="none" w:sz="0" w:space="0" w:color="auto"/>
        <w:bottom w:val="none" w:sz="0" w:space="0" w:color="auto"/>
        <w:right w:val="none" w:sz="0" w:space="0" w:color="auto"/>
      </w:divBdr>
      <w:divsChild>
        <w:div w:id="1782801779">
          <w:marLeft w:val="0"/>
          <w:marRight w:val="0"/>
          <w:marTop w:val="0"/>
          <w:marBottom w:val="0"/>
          <w:divBdr>
            <w:top w:val="none" w:sz="0" w:space="0" w:color="auto"/>
            <w:left w:val="none" w:sz="0" w:space="0" w:color="auto"/>
            <w:bottom w:val="none" w:sz="0" w:space="0" w:color="auto"/>
            <w:right w:val="none" w:sz="0" w:space="0" w:color="auto"/>
          </w:divBdr>
          <w:divsChild>
            <w:div w:id="8030873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9464622">
      <w:bodyDiv w:val="1"/>
      <w:marLeft w:val="0"/>
      <w:marRight w:val="0"/>
      <w:marTop w:val="0"/>
      <w:marBottom w:val="0"/>
      <w:divBdr>
        <w:top w:val="none" w:sz="0" w:space="0" w:color="auto"/>
        <w:left w:val="none" w:sz="0" w:space="0" w:color="auto"/>
        <w:bottom w:val="none" w:sz="0" w:space="0" w:color="auto"/>
        <w:right w:val="none" w:sz="0" w:space="0" w:color="auto"/>
      </w:divBdr>
    </w:div>
    <w:div w:id="142039796">
      <w:bodyDiv w:val="1"/>
      <w:marLeft w:val="0"/>
      <w:marRight w:val="0"/>
      <w:marTop w:val="0"/>
      <w:marBottom w:val="0"/>
      <w:divBdr>
        <w:top w:val="none" w:sz="0" w:space="0" w:color="auto"/>
        <w:left w:val="none" w:sz="0" w:space="0" w:color="auto"/>
        <w:bottom w:val="none" w:sz="0" w:space="0" w:color="auto"/>
        <w:right w:val="none" w:sz="0" w:space="0" w:color="auto"/>
      </w:divBdr>
    </w:div>
    <w:div w:id="143470499">
      <w:bodyDiv w:val="1"/>
      <w:marLeft w:val="0"/>
      <w:marRight w:val="0"/>
      <w:marTop w:val="0"/>
      <w:marBottom w:val="0"/>
      <w:divBdr>
        <w:top w:val="none" w:sz="0" w:space="0" w:color="auto"/>
        <w:left w:val="none" w:sz="0" w:space="0" w:color="auto"/>
        <w:bottom w:val="none" w:sz="0" w:space="0" w:color="auto"/>
        <w:right w:val="none" w:sz="0" w:space="0" w:color="auto"/>
      </w:divBdr>
    </w:div>
    <w:div w:id="147594537">
      <w:bodyDiv w:val="1"/>
      <w:marLeft w:val="0"/>
      <w:marRight w:val="0"/>
      <w:marTop w:val="0"/>
      <w:marBottom w:val="0"/>
      <w:divBdr>
        <w:top w:val="none" w:sz="0" w:space="0" w:color="auto"/>
        <w:left w:val="none" w:sz="0" w:space="0" w:color="auto"/>
        <w:bottom w:val="none" w:sz="0" w:space="0" w:color="auto"/>
        <w:right w:val="none" w:sz="0" w:space="0" w:color="auto"/>
      </w:divBdr>
    </w:div>
    <w:div w:id="152768193">
      <w:bodyDiv w:val="1"/>
      <w:marLeft w:val="0"/>
      <w:marRight w:val="0"/>
      <w:marTop w:val="0"/>
      <w:marBottom w:val="0"/>
      <w:divBdr>
        <w:top w:val="none" w:sz="0" w:space="0" w:color="auto"/>
        <w:left w:val="none" w:sz="0" w:space="0" w:color="auto"/>
        <w:bottom w:val="none" w:sz="0" w:space="0" w:color="auto"/>
        <w:right w:val="none" w:sz="0" w:space="0" w:color="auto"/>
      </w:divBdr>
    </w:div>
    <w:div w:id="212813084">
      <w:bodyDiv w:val="1"/>
      <w:marLeft w:val="0"/>
      <w:marRight w:val="0"/>
      <w:marTop w:val="0"/>
      <w:marBottom w:val="0"/>
      <w:divBdr>
        <w:top w:val="none" w:sz="0" w:space="0" w:color="auto"/>
        <w:left w:val="none" w:sz="0" w:space="0" w:color="auto"/>
        <w:bottom w:val="none" w:sz="0" w:space="0" w:color="auto"/>
        <w:right w:val="none" w:sz="0" w:space="0" w:color="auto"/>
      </w:divBdr>
      <w:divsChild>
        <w:div w:id="1530949294">
          <w:marLeft w:val="0"/>
          <w:marRight w:val="0"/>
          <w:marTop w:val="300"/>
          <w:marBottom w:val="300"/>
          <w:divBdr>
            <w:top w:val="none" w:sz="0" w:space="0" w:color="auto"/>
            <w:left w:val="none" w:sz="0" w:space="0" w:color="auto"/>
            <w:bottom w:val="single" w:sz="6" w:space="7" w:color="EEEEEE"/>
            <w:right w:val="none" w:sz="0" w:space="0" w:color="auto"/>
          </w:divBdr>
        </w:div>
        <w:div w:id="1004278949">
          <w:marLeft w:val="0"/>
          <w:marRight w:val="0"/>
          <w:marTop w:val="0"/>
          <w:marBottom w:val="0"/>
          <w:divBdr>
            <w:top w:val="none" w:sz="0" w:space="0" w:color="auto"/>
            <w:left w:val="none" w:sz="0" w:space="0" w:color="auto"/>
            <w:bottom w:val="none" w:sz="0" w:space="0" w:color="auto"/>
            <w:right w:val="none" w:sz="0" w:space="0" w:color="auto"/>
          </w:divBdr>
          <w:divsChild>
            <w:div w:id="741297093">
              <w:marLeft w:val="-150"/>
              <w:marRight w:val="-150"/>
              <w:marTop w:val="0"/>
              <w:marBottom w:val="300"/>
              <w:divBdr>
                <w:top w:val="none" w:sz="0" w:space="0" w:color="auto"/>
                <w:left w:val="none" w:sz="0" w:space="0" w:color="auto"/>
                <w:bottom w:val="none" w:sz="0" w:space="0" w:color="auto"/>
                <w:right w:val="none" w:sz="0" w:space="0" w:color="auto"/>
              </w:divBdr>
              <w:divsChild>
                <w:div w:id="598216399">
                  <w:marLeft w:val="0"/>
                  <w:marRight w:val="0"/>
                  <w:marTop w:val="0"/>
                  <w:marBottom w:val="150"/>
                  <w:divBdr>
                    <w:top w:val="none" w:sz="0" w:space="0" w:color="auto"/>
                    <w:left w:val="none" w:sz="0" w:space="0" w:color="auto"/>
                    <w:bottom w:val="none" w:sz="0" w:space="0" w:color="auto"/>
                    <w:right w:val="none" w:sz="0" w:space="0" w:color="auto"/>
                  </w:divBdr>
                  <w:divsChild>
                    <w:div w:id="7839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8612">
      <w:bodyDiv w:val="1"/>
      <w:marLeft w:val="0"/>
      <w:marRight w:val="0"/>
      <w:marTop w:val="0"/>
      <w:marBottom w:val="0"/>
      <w:divBdr>
        <w:top w:val="none" w:sz="0" w:space="0" w:color="auto"/>
        <w:left w:val="none" w:sz="0" w:space="0" w:color="auto"/>
        <w:bottom w:val="none" w:sz="0" w:space="0" w:color="auto"/>
        <w:right w:val="none" w:sz="0" w:space="0" w:color="auto"/>
      </w:divBdr>
    </w:div>
    <w:div w:id="217668412">
      <w:bodyDiv w:val="1"/>
      <w:marLeft w:val="0"/>
      <w:marRight w:val="0"/>
      <w:marTop w:val="0"/>
      <w:marBottom w:val="0"/>
      <w:divBdr>
        <w:top w:val="none" w:sz="0" w:space="0" w:color="auto"/>
        <w:left w:val="none" w:sz="0" w:space="0" w:color="auto"/>
        <w:bottom w:val="none" w:sz="0" w:space="0" w:color="auto"/>
        <w:right w:val="none" w:sz="0" w:space="0" w:color="auto"/>
      </w:divBdr>
    </w:div>
    <w:div w:id="283266657">
      <w:bodyDiv w:val="1"/>
      <w:marLeft w:val="0"/>
      <w:marRight w:val="0"/>
      <w:marTop w:val="0"/>
      <w:marBottom w:val="0"/>
      <w:divBdr>
        <w:top w:val="none" w:sz="0" w:space="0" w:color="auto"/>
        <w:left w:val="none" w:sz="0" w:space="0" w:color="auto"/>
        <w:bottom w:val="none" w:sz="0" w:space="0" w:color="auto"/>
        <w:right w:val="none" w:sz="0" w:space="0" w:color="auto"/>
      </w:divBdr>
    </w:div>
    <w:div w:id="285502003">
      <w:bodyDiv w:val="1"/>
      <w:marLeft w:val="0"/>
      <w:marRight w:val="0"/>
      <w:marTop w:val="0"/>
      <w:marBottom w:val="0"/>
      <w:divBdr>
        <w:top w:val="none" w:sz="0" w:space="0" w:color="auto"/>
        <w:left w:val="none" w:sz="0" w:space="0" w:color="auto"/>
        <w:bottom w:val="none" w:sz="0" w:space="0" w:color="auto"/>
        <w:right w:val="none" w:sz="0" w:space="0" w:color="auto"/>
      </w:divBdr>
    </w:div>
    <w:div w:id="294722509">
      <w:bodyDiv w:val="1"/>
      <w:marLeft w:val="0"/>
      <w:marRight w:val="0"/>
      <w:marTop w:val="0"/>
      <w:marBottom w:val="0"/>
      <w:divBdr>
        <w:top w:val="none" w:sz="0" w:space="0" w:color="auto"/>
        <w:left w:val="none" w:sz="0" w:space="0" w:color="auto"/>
        <w:bottom w:val="none" w:sz="0" w:space="0" w:color="auto"/>
        <w:right w:val="none" w:sz="0" w:space="0" w:color="auto"/>
      </w:divBdr>
    </w:div>
    <w:div w:id="320937813">
      <w:bodyDiv w:val="1"/>
      <w:marLeft w:val="0"/>
      <w:marRight w:val="0"/>
      <w:marTop w:val="0"/>
      <w:marBottom w:val="0"/>
      <w:divBdr>
        <w:top w:val="none" w:sz="0" w:space="0" w:color="auto"/>
        <w:left w:val="none" w:sz="0" w:space="0" w:color="auto"/>
        <w:bottom w:val="none" w:sz="0" w:space="0" w:color="auto"/>
        <w:right w:val="none" w:sz="0" w:space="0" w:color="auto"/>
      </w:divBdr>
    </w:div>
    <w:div w:id="346909384">
      <w:bodyDiv w:val="1"/>
      <w:marLeft w:val="0"/>
      <w:marRight w:val="0"/>
      <w:marTop w:val="0"/>
      <w:marBottom w:val="0"/>
      <w:divBdr>
        <w:top w:val="none" w:sz="0" w:space="0" w:color="auto"/>
        <w:left w:val="none" w:sz="0" w:space="0" w:color="auto"/>
        <w:bottom w:val="none" w:sz="0" w:space="0" w:color="auto"/>
        <w:right w:val="none" w:sz="0" w:space="0" w:color="auto"/>
      </w:divBdr>
      <w:divsChild>
        <w:div w:id="596208548">
          <w:marLeft w:val="0"/>
          <w:marRight w:val="0"/>
          <w:marTop w:val="0"/>
          <w:marBottom w:val="0"/>
          <w:divBdr>
            <w:top w:val="none" w:sz="0" w:space="0" w:color="auto"/>
            <w:left w:val="none" w:sz="0" w:space="0" w:color="auto"/>
            <w:bottom w:val="none" w:sz="0" w:space="0" w:color="auto"/>
            <w:right w:val="none" w:sz="0" w:space="0" w:color="auto"/>
          </w:divBdr>
          <w:divsChild>
            <w:div w:id="3222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4514">
      <w:bodyDiv w:val="1"/>
      <w:marLeft w:val="0"/>
      <w:marRight w:val="0"/>
      <w:marTop w:val="0"/>
      <w:marBottom w:val="0"/>
      <w:divBdr>
        <w:top w:val="none" w:sz="0" w:space="0" w:color="auto"/>
        <w:left w:val="none" w:sz="0" w:space="0" w:color="auto"/>
        <w:bottom w:val="none" w:sz="0" w:space="0" w:color="auto"/>
        <w:right w:val="none" w:sz="0" w:space="0" w:color="auto"/>
      </w:divBdr>
    </w:div>
    <w:div w:id="426200413">
      <w:bodyDiv w:val="1"/>
      <w:marLeft w:val="0"/>
      <w:marRight w:val="0"/>
      <w:marTop w:val="0"/>
      <w:marBottom w:val="0"/>
      <w:divBdr>
        <w:top w:val="none" w:sz="0" w:space="0" w:color="auto"/>
        <w:left w:val="none" w:sz="0" w:space="0" w:color="auto"/>
        <w:bottom w:val="none" w:sz="0" w:space="0" w:color="auto"/>
        <w:right w:val="none" w:sz="0" w:space="0" w:color="auto"/>
      </w:divBdr>
    </w:div>
    <w:div w:id="446313554">
      <w:bodyDiv w:val="1"/>
      <w:marLeft w:val="0"/>
      <w:marRight w:val="0"/>
      <w:marTop w:val="0"/>
      <w:marBottom w:val="0"/>
      <w:divBdr>
        <w:top w:val="none" w:sz="0" w:space="0" w:color="auto"/>
        <w:left w:val="none" w:sz="0" w:space="0" w:color="auto"/>
        <w:bottom w:val="none" w:sz="0" w:space="0" w:color="auto"/>
        <w:right w:val="none" w:sz="0" w:space="0" w:color="auto"/>
      </w:divBdr>
    </w:div>
    <w:div w:id="579214495">
      <w:bodyDiv w:val="1"/>
      <w:marLeft w:val="0"/>
      <w:marRight w:val="0"/>
      <w:marTop w:val="0"/>
      <w:marBottom w:val="0"/>
      <w:divBdr>
        <w:top w:val="none" w:sz="0" w:space="0" w:color="auto"/>
        <w:left w:val="none" w:sz="0" w:space="0" w:color="auto"/>
        <w:bottom w:val="none" w:sz="0" w:space="0" w:color="auto"/>
        <w:right w:val="none" w:sz="0" w:space="0" w:color="auto"/>
      </w:divBdr>
    </w:div>
    <w:div w:id="605430472">
      <w:bodyDiv w:val="1"/>
      <w:marLeft w:val="0"/>
      <w:marRight w:val="0"/>
      <w:marTop w:val="0"/>
      <w:marBottom w:val="0"/>
      <w:divBdr>
        <w:top w:val="none" w:sz="0" w:space="0" w:color="auto"/>
        <w:left w:val="none" w:sz="0" w:space="0" w:color="auto"/>
        <w:bottom w:val="none" w:sz="0" w:space="0" w:color="auto"/>
        <w:right w:val="none" w:sz="0" w:space="0" w:color="auto"/>
      </w:divBdr>
    </w:div>
    <w:div w:id="619190112">
      <w:bodyDiv w:val="1"/>
      <w:marLeft w:val="0"/>
      <w:marRight w:val="0"/>
      <w:marTop w:val="0"/>
      <w:marBottom w:val="0"/>
      <w:divBdr>
        <w:top w:val="none" w:sz="0" w:space="0" w:color="auto"/>
        <w:left w:val="none" w:sz="0" w:space="0" w:color="auto"/>
        <w:bottom w:val="none" w:sz="0" w:space="0" w:color="auto"/>
        <w:right w:val="none" w:sz="0" w:space="0" w:color="auto"/>
      </w:divBdr>
    </w:div>
    <w:div w:id="670524587">
      <w:bodyDiv w:val="1"/>
      <w:marLeft w:val="0"/>
      <w:marRight w:val="0"/>
      <w:marTop w:val="0"/>
      <w:marBottom w:val="0"/>
      <w:divBdr>
        <w:top w:val="none" w:sz="0" w:space="0" w:color="auto"/>
        <w:left w:val="none" w:sz="0" w:space="0" w:color="auto"/>
        <w:bottom w:val="none" w:sz="0" w:space="0" w:color="auto"/>
        <w:right w:val="none" w:sz="0" w:space="0" w:color="auto"/>
      </w:divBdr>
    </w:div>
    <w:div w:id="695428488">
      <w:bodyDiv w:val="1"/>
      <w:marLeft w:val="0"/>
      <w:marRight w:val="0"/>
      <w:marTop w:val="0"/>
      <w:marBottom w:val="0"/>
      <w:divBdr>
        <w:top w:val="none" w:sz="0" w:space="0" w:color="auto"/>
        <w:left w:val="none" w:sz="0" w:space="0" w:color="auto"/>
        <w:bottom w:val="none" w:sz="0" w:space="0" w:color="auto"/>
        <w:right w:val="none" w:sz="0" w:space="0" w:color="auto"/>
      </w:divBdr>
    </w:div>
    <w:div w:id="708803667">
      <w:bodyDiv w:val="1"/>
      <w:marLeft w:val="0"/>
      <w:marRight w:val="0"/>
      <w:marTop w:val="0"/>
      <w:marBottom w:val="0"/>
      <w:divBdr>
        <w:top w:val="none" w:sz="0" w:space="0" w:color="auto"/>
        <w:left w:val="none" w:sz="0" w:space="0" w:color="auto"/>
        <w:bottom w:val="none" w:sz="0" w:space="0" w:color="auto"/>
        <w:right w:val="none" w:sz="0" w:space="0" w:color="auto"/>
      </w:divBdr>
    </w:div>
    <w:div w:id="742532871">
      <w:bodyDiv w:val="1"/>
      <w:marLeft w:val="0"/>
      <w:marRight w:val="0"/>
      <w:marTop w:val="0"/>
      <w:marBottom w:val="0"/>
      <w:divBdr>
        <w:top w:val="none" w:sz="0" w:space="0" w:color="auto"/>
        <w:left w:val="none" w:sz="0" w:space="0" w:color="auto"/>
        <w:bottom w:val="none" w:sz="0" w:space="0" w:color="auto"/>
        <w:right w:val="none" w:sz="0" w:space="0" w:color="auto"/>
      </w:divBdr>
    </w:div>
    <w:div w:id="743793198">
      <w:bodyDiv w:val="1"/>
      <w:marLeft w:val="0"/>
      <w:marRight w:val="0"/>
      <w:marTop w:val="0"/>
      <w:marBottom w:val="0"/>
      <w:divBdr>
        <w:top w:val="none" w:sz="0" w:space="0" w:color="auto"/>
        <w:left w:val="none" w:sz="0" w:space="0" w:color="auto"/>
        <w:bottom w:val="none" w:sz="0" w:space="0" w:color="auto"/>
        <w:right w:val="none" w:sz="0" w:space="0" w:color="auto"/>
      </w:divBdr>
    </w:div>
    <w:div w:id="757556803">
      <w:bodyDiv w:val="1"/>
      <w:marLeft w:val="0"/>
      <w:marRight w:val="0"/>
      <w:marTop w:val="0"/>
      <w:marBottom w:val="0"/>
      <w:divBdr>
        <w:top w:val="none" w:sz="0" w:space="0" w:color="auto"/>
        <w:left w:val="none" w:sz="0" w:space="0" w:color="auto"/>
        <w:bottom w:val="none" w:sz="0" w:space="0" w:color="auto"/>
        <w:right w:val="none" w:sz="0" w:space="0" w:color="auto"/>
      </w:divBdr>
    </w:div>
    <w:div w:id="768238857">
      <w:bodyDiv w:val="1"/>
      <w:marLeft w:val="0"/>
      <w:marRight w:val="0"/>
      <w:marTop w:val="0"/>
      <w:marBottom w:val="0"/>
      <w:divBdr>
        <w:top w:val="none" w:sz="0" w:space="0" w:color="auto"/>
        <w:left w:val="none" w:sz="0" w:space="0" w:color="auto"/>
        <w:bottom w:val="none" w:sz="0" w:space="0" w:color="auto"/>
        <w:right w:val="none" w:sz="0" w:space="0" w:color="auto"/>
      </w:divBdr>
    </w:div>
    <w:div w:id="796146461">
      <w:marLeft w:val="0"/>
      <w:marRight w:val="0"/>
      <w:marTop w:val="0"/>
      <w:marBottom w:val="0"/>
      <w:divBdr>
        <w:top w:val="none" w:sz="0" w:space="0" w:color="auto"/>
        <w:left w:val="none" w:sz="0" w:space="0" w:color="auto"/>
        <w:bottom w:val="none" w:sz="0" w:space="0" w:color="auto"/>
        <w:right w:val="none" w:sz="0" w:space="0" w:color="auto"/>
      </w:divBdr>
      <w:divsChild>
        <w:div w:id="784692227">
          <w:marLeft w:val="0"/>
          <w:marRight w:val="0"/>
          <w:marTop w:val="0"/>
          <w:marBottom w:val="0"/>
          <w:divBdr>
            <w:top w:val="none" w:sz="0" w:space="0" w:color="auto"/>
            <w:left w:val="none" w:sz="0" w:space="0" w:color="auto"/>
            <w:bottom w:val="none" w:sz="0" w:space="0" w:color="auto"/>
            <w:right w:val="none" w:sz="0" w:space="0" w:color="auto"/>
          </w:divBdr>
        </w:div>
      </w:divsChild>
    </w:div>
    <w:div w:id="821435380">
      <w:bodyDiv w:val="1"/>
      <w:marLeft w:val="0"/>
      <w:marRight w:val="0"/>
      <w:marTop w:val="0"/>
      <w:marBottom w:val="0"/>
      <w:divBdr>
        <w:top w:val="none" w:sz="0" w:space="0" w:color="auto"/>
        <w:left w:val="none" w:sz="0" w:space="0" w:color="auto"/>
        <w:bottom w:val="none" w:sz="0" w:space="0" w:color="auto"/>
        <w:right w:val="none" w:sz="0" w:space="0" w:color="auto"/>
      </w:divBdr>
      <w:divsChild>
        <w:div w:id="895630451">
          <w:marLeft w:val="0"/>
          <w:marRight w:val="0"/>
          <w:marTop w:val="0"/>
          <w:marBottom w:val="0"/>
          <w:divBdr>
            <w:top w:val="none" w:sz="0" w:space="0" w:color="auto"/>
            <w:left w:val="none" w:sz="0" w:space="0" w:color="auto"/>
            <w:bottom w:val="none" w:sz="0" w:space="0" w:color="auto"/>
            <w:right w:val="none" w:sz="0" w:space="0" w:color="auto"/>
          </w:divBdr>
        </w:div>
      </w:divsChild>
    </w:div>
    <w:div w:id="846746113">
      <w:bodyDiv w:val="1"/>
      <w:marLeft w:val="0"/>
      <w:marRight w:val="0"/>
      <w:marTop w:val="0"/>
      <w:marBottom w:val="0"/>
      <w:divBdr>
        <w:top w:val="none" w:sz="0" w:space="0" w:color="auto"/>
        <w:left w:val="none" w:sz="0" w:space="0" w:color="auto"/>
        <w:bottom w:val="none" w:sz="0" w:space="0" w:color="auto"/>
        <w:right w:val="none" w:sz="0" w:space="0" w:color="auto"/>
      </w:divBdr>
    </w:div>
    <w:div w:id="872158862">
      <w:bodyDiv w:val="1"/>
      <w:marLeft w:val="0"/>
      <w:marRight w:val="0"/>
      <w:marTop w:val="0"/>
      <w:marBottom w:val="0"/>
      <w:divBdr>
        <w:top w:val="none" w:sz="0" w:space="0" w:color="auto"/>
        <w:left w:val="none" w:sz="0" w:space="0" w:color="auto"/>
        <w:bottom w:val="none" w:sz="0" w:space="0" w:color="auto"/>
        <w:right w:val="none" w:sz="0" w:space="0" w:color="auto"/>
      </w:divBdr>
    </w:div>
    <w:div w:id="877281512">
      <w:bodyDiv w:val="1"/>
      <w:marLeft w:val="0"/>
      <w:marRight w:val="0"/>
      <w:marTop w:val="0"/>
      <w:marBottom w:val="0"/>
      <w:divBdr>
        <w:top w:val="none" w:sz="0" w:space="0" w:color="auto"/>
        <w:left w:val="none" w:sz="0" w:space="0" w:color="auto"/>
        <w:bottom w:val="none" w:sz="0" w:space="0" w:color="auto"/>
        <w:right w:val="none" w:sz="0" w:space="0" w:color="auto"/>
      </w:divBdr>
    </w:div>
    <w:div w:id="879853352">
      <w:bodyDiv w:val="1"/>
      <w:marLeft w:val="0"/>
      <w:marRight w:val="0"/>
      <w:marTop w:val="0"/>
      <w:marBottom w:val="0"/>
      <w:divBdr>
        <w:top w:val="none" w:sz="0" w:space="0" w:color="auto"/>
        <w:left w:val="none" w:sz="0" w:space="0" w:color="auto"/>
        <w:bottom w:val="none" w:sz="0" w:space="0" w:color="auto"/>
        <w:right w:val="none" w:sz="0" w:space="0" w:color="auto"/>
      </w:divBdr>
      <w:divsChild>
        <w:div w:id="1787499868">
          <w:marLeft w:val="0"/>
          <w:marRight w:val="0"/>
          <w:marTop w:val="0"/>
          <w:marBottom w:val="0"/>
          <w:divBdr>
            <w:top w:val="none" w:sz="0" w:space="0" w:color="auto"/>
            <w:left w:val="none" w:sz="0" w:space="0" w:color="auto"/>
            <w:bottom w:val="none" w:sz="0" w:space="0" w:color="auto"/>
            <w:right w:val="none" w:sz="0" w:space="0" w:color="auto"/>
          </w:divBdr>
        </w:div>
      </w:divsChild>
    </w:div>
    <w:div w:id="993684977">
      <w:bodyDiv w:val="1"/>
      <w:marLeft w:val="0"/>
      <w:marRight w:val="0"/>
      <w:marTop w:val="0"/>
      <w:marBottom w:val="0"/>
      <w:divBdr>
        <w:top w:val="none" w:sz="0" w:space="0" w:color="auto"/>
        <w:left w:val="none" w:sz="0" w:space="0" w:color="auto"/>
        <w:bottom w:val="none" w:sz="0" w:space="0" w:color="auto"/>
        <w:right w:val="none" w:sz="0" w:space="0" w:color="auto"/>
      </w:divBdr>
    </w:div>
    <w:div w:id="1005011211">
      <w:bodyDiv w:val="1"/>
      <w:marLeft w:val="0"/>
      <w:marRight w:val="0"/>
      <w:marTop w:val="0"/>
      <w:marBottom w:val="0"/>
      <w:divBdr>
        <w:top w:val="none" w:sz="0" w:space="0" w:color="auto"/>
        <w:left w:val="none" w:sz="0" w:space="0" w:color="auto"/>
        <w:bottom w:val="none" w:sz="0" w:space="0" w:color="auto"/>
        <w:right w:val="none" w:sz="0" w:space="0" w:color="auto"/>
      </w:divBdr>
    </w:div>
    <w:div w:id="1037703295">
      <w:bodyDiv w:val="1"/>
      <w:marLeft w:val="0"/>
      <w:marRight w:val="0"/>
      <w:marTop w:val="0"/>
      <w:marBottom w:val="0"/>
      <w:divBdr>
        <w:top w:val="none" w:sz="0" w:space="0" w:color="auto"/>
        <w:left w:val="none" w:sz="0" w:space="0" w:color="auto"/>
        <w:bottom w:val="none" w:sz="0" w:space="0" w:color="auto"/>
        <w:right w:val="none" w:sz="0" w:space="0" w:color="auto"/>
      </w:divBdr>
    </w:div>
    <w:div w:id="1070157693">
      <w:bodyDiv w:val="1"/>
      <w:marLeft w:val="0"/>
      <w:marRight w:val="0"/>
      <w:marTop w:val="0"/>
      <w:marBottom w:val="0"/>
      <w:divBdr>
        <w:top w:val="none" w:sz="0" w:space="0" w:color="auto"/>
        <w:left w:val="none" w:sz="0" w:space="0" w:color="auto"/>
        <w:bottom w:val="none" w:sz="0" w:space="0" w:color="auto"/>
        <w:right w:val="none" w:sz="0" w:space="0" w:color="auto"/>
      </w:divBdr>
    </w:div>
    <w:div w:id="1095441632">
      <w:bodyDiv w:val="1"/>
      <w:marLeft w:val="0"/>
      <w:marRight w:val="0"/>
      <w:marTop w:val="0"/>
      <w:marBottom w:val="0"/>
      <w:divBdr>
        <w:top w:val="none" w:sz="0" w:space="0" w:color="auto"/>
        <w:left w:val="none" w:sz="0" w:space="0" w:color="auto"/>
        <w:bottom w:val="none" w:sz="0" w:space="0" w:color="auto"/>
        <w:right w:val="none" w:sz="0" w:space="0" w:color="auto"/>
      </w:divBdr>
    </w:div>
    <w:div w:id="1140264954">
      <w:bodyDiv w:val="1"/>
      <w:marLeft w:val="0"/>
      <w:marRight w:val="0"/>
      <w:marTop w:val="0"/>
      <w:marBottom w:val="0"/>
      <w:divBdr>
        <w:top w:val="none" w:sz="0" w:space="0" w:color="auto"/>
        <w:left w:val="none" w:sz="0" w:space="0" w:color="auto"/>
        <w:bottom w:val="none" w:sz="0" w:space="0" w:color="auto"/>
        <w:right w:val="none" w:sz="0" w:space="0" w:color="auto"/>
      </w:divBdr>
    </w:div>
    <w:div w:id="1180975127">
      <w:bodyDiv w:val="1"/>
      <w:marLeft w:val="0"/>
      <w:marRight w:val="0"/>
      <w:marTop w:val="0"/>
      <w:marBottom w:val="0"/>
      <w:divBdr>
        <w:top w:val="none" w:sz="0" w:space="0" w:color="auto"/>
        <w:left w:val="none" w:sz="0" w:space="0" w:color="auto"/>
        <w:bottom w:val="none" w:sz="0" w:space="0" w:color="auto"/>
        <w:right w:val="none" w:sz="0" w:space="0" w:color="auto"/>
      </w:divBdr>
    </w:div>
    <w:div w:id="1230846743">
      <w:bodyDiv w:val="1"/>
      <w:marLeft w:val="0"/>
      <w:marRight w:val="0"/>
      <w:marTop w:val="0"/>
      <w:marBottom w:val="0"/>
      <w:divBdr>
        <w:top w:val="none" w:sz="0" w:space="0" w:color="auto"/>
        <w:left w:val="none" w:sz="0" w:space="0" w:color="auto"/>
        <w:bottom w:val="none" w:sz="0" w:space="0" w:color="auto"/>
        <w:right w:val="none" w:sz="0" w:space="0" w:color="auto"/>
      </w:divBdr>
    </w:div>
    <w:div w:id="1243880392">
      <w:bodyDiv w:val="1"/>
      <w:marLeft w:val="0"/>
      <w:marRight w:val="0"/>
      <w:marTop w:val="0"/>
      <w:marBottom w:val="0"/>
      <w:divBdr>
        <w:top w:val="none" w:sz="0" w:space="0" w:color="auto"/>
        <w:left w:val="none" w:sz="0" w:space="0" w:color="auto"/>
        <w:bottom w:val="none" w:sz="0" w:space="0" w:color="auto"/>
        <w:right w:val="none" w:sz="0" w:space="0" w:color="auto"/>
      </w:divBdr>
      <w:divsChild>
        <w:div w:id="991715910">
          <w:marLeft w:val="0"/>
          <w:marRight w:val="0"/>
          <w:marTop w:val="0"/>
          <w:marBottom w:val="0"/>
          <w:divBdr>
            <w:top w:val="none" w:sz="0" w:space="0" w:color="auto"/>
            <w:left w:val="none" w:sz="0" w:space="0" w:color="auto"/>
            <w:bottom w:val="none" w:sz="0" w:space="0" w:color="auto"/>
            <w:right w:val="none" w:sz="0" w:space="0" w:color="auto"/>
          </w:divBdr>
          <w:divsChild>
            <w:div w:id="20530734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1235078">
      <w:bodyDiv w:val="1"/>
      <w:marLeft w:val="0"/>
      <w:marRight w:val="0"/>
      <w:marTop w:val="0"/>
      <w:marBottom w:val="0"/>
      <w:divBdr>
        <w:top w:val="none" w:sz="0" w:space="0" w:color="auto"/>
        <w:left w:val="none" w:sz="0" w:space="0" w:color="auto"/>
        <w:bottom w:val="none" w:sz="0" w:space="0" w:color="auto"/>
        <w:right w:val="none" w:sz="0" w:space="0" w:color="auto"/>
      </w:divBdr>
    </w:div>
    <w:div w:id="1281568388">
      <w:bodyDiv w:val="1"/>
      <w:marLeft w:val="0"/>
      <w:marRight w:val="0"/>
      <w:marTop w:val="0"/>
      <w:marBottom w:val="0"/>
      <w:divBdr>
        <w:top w:val="none" w:sz="0" w:space="0" w:color="auto"/>
        <w:left w:val="none" w:sz="0" w:space="0" w:color="auto"/>
        <w:bottom w:val="none" w:sz="0" w:space="0" w:color="auto"/>
        <w:right w:val="none" w:sz="0" w:space="0" w:color="auto"/>
      </w:divBdr>
    </w:div>
    <w:div w:id="1325161943">
      <w:bodyDiv w:val="1"/>
      <w:marLeft w:val="0"/>
      <w:marRight w:val="0"/>
      <w:marTop w:val="0"/>
      <w:marBottom w:val="0"/>
      <w:divBdr>
        <w:top w:val="none" w:sz="0" w:space="0" w:color="auto"/>
        <w:left w:val="none" w:sz="0" w:space="0" w:color="auto"/>
        <w:bottom w:val="none" w:sz="0" w:space="0" w:color="auto"/>
        <w:right w:val="none" w:sz="0" w:space="0" w:color="auto"/>
      </w:divBdr>
      <w:divsChild>
        <w:div w:id="593247281">
          <w:marLeft w:val="0"/>
          <w:marRight w:val="0"/>
          <w:marTop w:val="0"/>
          <w:marBottom w:val="0"/>
          <w:divBdr>
            <w:top w:val="none" w:sz="0" w:space="0" w:color="auto"/>
            <w:left w:val="none" w:sz="0" w:space="0" w:color="auto"/>
            <w:bottom w:val="none" w:sz="0" w:space="0" w:color="auto"/>
            <w:right w:val="none" w:sz="0" w:space="0" w:color="auto"/>
          </w:divBdr>
          <w:divsChild>
            <w:div w:id="1956710381">
              <w:marLeft w:val="0"/>
              <w:marRight w:val="0"/>
              <w:marTop w:val="0"/>
              <w:marBottom w:val="0"/>
              <w:divBdr>
                <w:top w:val="none" w:sz="0" w:space="0" w:color="auto"/>
                <w:left w:val="none" w:sz="0" w:space="0" w:color="auto"/>
                <w:bottom w:val="none" w:sz="0" w:space="0" w:color="auto"/>
                <w:right w:val="none" w:sz="0" w:space="0" w:color="auto"/>
              </w:divBdr>
            </w:div>
          </w:divsChild>
        </w:div>
        <w:div w:id="927033708">
          <w:marLeft w:val="0"/>
          <w:marRight w:val="0"/>
          <w:marTop w:val="0"/>
          <w:marBottom w:val="0"/>
          <w:divBdr>
            <w:top w:val="none" w:sz="0" w:space="0" w:color="auto"/>
            <w:left w:val="none" w:sz="0" w:space="0" w:color="auto"/>
            <w:bottom w:val="none" w:sz="0" w:space="0" w:color="auto"/>
            <w:right w:val="none" w:sz="0" w:space="0" w:color="auto"/>
          </w:divBdr>
        </w:div>
      </w:divsChild>
    </w:div>
    <w:div w:id="1341351652">
      <w:bodyDiv w:val="1"/>
      <w:marLeft w:val="0"/>
      <w:marRight w:val="0"/>
      <w:marTop w:val="0"/>
      <w:marBottom w:val="0"/>
      <w:divBdr>
        <w:top w:val="none" w:sz="0" w:space="0" w:color="auto"/>
        <w:left w:val="none" w:sz="0" w:space="0" w:color="auto"/>
        <w:bottom w:val="none" w:sz="0" w:space="0" w:color="auto"/>
        <w:right w:val="none" w:sz="0" w:space="0" w:color="auto"/>
      </w:divBdr>
    </w:div>
    <w:div w:id="1417943848">
      <w:bodyDiv w:val="1"/>
      <w:marLeft w:val="0"/>
      <w:marRight w:val="0"/>
      <w:marTop w:val="0"/>
      <w:marBottom w:val="0"/>
      <w:divBdr>
        <w:top w:val="none" w:sz="0" w:space="0" w:color="auto"/>
        <w:left w:val="none" w:sz="0" w:space="0" w:color="auto"/>
        <w:bottom w:val="none" w:sz="0" w:space="0" w:color="auto"/>
        <w:right w:val="none" w:sz="0" w:space="0" w:color="auto"/>
      </w:divBdr>
      <w:divsChild>
        <w:div w:id="1289897395">
          <w:marLeft w:val="0"/>
          <w:marRight w:val="0"/>
          <w:marTop w:val="0"/>
          <w:marBottom w:val="300"/>
          <w:divBdr>
            <w:top w:val="none" w:sz="0" w:space="0" w:color="auto"/>
            <w:left w:val="none" w:sz="0" w:space="0" w:color="auto"/>
            <w:bottom w:val="none" w:sz="0" w:space="0" w:color="auto"/>
            <w:right w:val="none" w:sz="0" w:space="0" w:color="auto"/>
          </w:divBdr>
          <w:divsChild>
            <w:div w:id="1193767184">
              <w:marLeft w:val="0"/>
              <w:marRight w:val="0"/>
              <w:marTop w:val="0"/>
              <w:marBottom w:val="0"/>
              <w:divBdr>
                <w:top w:val="none" w:sz="0" w:space="0" w:color="auto"/>
                <w:left w:val="none" w:sz="0" w:space="0" w:color="auto"/>
                <w:bottom w:val="none" w:sz="0" w:space="0" w:color="auto"/>
                <w:right w:val="none" w:sz="0" w:space="0" w:color="auto"/>
              </w:divBdr>
              <w:divsChild>
                <w:div w:id="892422926">
                  <w:marLeft w:val="0"/>
                  <w:marRight w:val="0"/>
                  <w:marTop w:val="0"/>
                  <w:marBottom w:val="0"/>
                  <w:divBdr>
                    <w:top w:val="none" w:sz="0" w:space="0" w:color="auto"/>
                    <w:left w:val="none" w:sz="0" w:space="0" w:color="auto"/>
                    <w:bottom w:val="none" w:sz="0" w:space="0" w:color="auto"/>
                    <w:right w:val="none" w:sz="0" w:space="0" w:color="auto"/>
                  </w:divBdr>
                </w:div>
                <w:div w:id="1493833615">
                  <w:marLeft w:val="0"/>
                  <w:marRight w:val="0"/>
                  <w:marTop w:val="0"/>
                  <w:marBottom w:val="0"/>
                  <w:divBdr>
                    <w:top w:val="none" w:sz="0" w:space="0" w:color="auto"/>
                    <w:left w:val="none" w:sz="0" w:space="0" w:color="auto"/>
                    <w:bottom w:val="none" w:sz="0" w:space="0" w:color="auto"/>
                    <w:right w:val="none" w:sz="0" w:space="0" w:color="auto"/>
                  </w:divBdr>
                  <w:divsChild>
                    <w:div w:id="1787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139">
              <w:marLeft w:val="0"/>
              <w:marRight w:val="0"/>
              <w:marTop w:val="0"/>
              <w:marBottom w:val="0"/>
              <w:divBdr>
                <w:top w:val="none" w:sz="0" w:space="0" w:color="auto"/>
                <w:left w:val="none" w:sz="0" w:space="0" w:color="auto"/>
                <w:bottom w:val="none" w:sz="0" w:space="0" w:color="auto"/>
                <w:right w:val="none" w:sz="0" w:space="0" w:color="auto"/>
              </w:divBdr>
              <w:divsChild>
                <w:div w:id="426119826">
                  <w:marLeft w:val="0"/>
                  <w:marRight w:val="0"/>
                  <w:marTop w:val="0"/>
                  <w:marBottom w:val="0"/>
                  <w:divBdr>
                    <w:top w:val="none" w:sz="0" w:space="0" w:color="auto"/>
                    <w:left w:val="none" w:sz="0" w:space="0" w:color="auto"/>
                    <w:bottom w:val="none" w:sz="0" w:space="0" w:color="auto"/>
                    <w:right w:val="none" w:sz="0" w:space="0" w:color="auto"/>
                  </w:divBdr>
                </w:div>
                <w:div w:id="180053515">
                  <w:marLeft w:val="0"/>
                  <w:marRight w:val="0"/>
                  <w:marTop w:val="0"/>
                  <w:marBottom w:val="0"/>
                  <w:divBdr>
                    <w:top w:val="none" w:sz="0" w:space="0" w:color="auto"/>
                    <w:left w:val="none" w:sz="0" w:space="0" w:color="auto"/>
                    <w:bottom w:val="none" w:sz="0" w:space="0" w:color="auto"/>
                    <w:right w:val="none" w:sz="0" w:space="0" w:color="auto"/>
                  </w:divBdr>
                  <w:divsChild>
                    <w:div w:id="776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47361">
          <w:marLeft w:val="0"/>
          <w:marRight w:val="0"/>
          <w:marTop w:val="0"/>
          <w:marBottom w:val="0"/>
          <w:divBdr>
            <w:top w:val="none" w:sz="0" w:space="0" w:color="auto"/>
            <w:left w:val="none" w:sz="0" w:space="0" w:color="auto"/>
            <w:bottom w:val="none" w:sz="0" w:space="0" w:color="auto"/>
            <w:right w:val="none" w:sz="0" w:space="0" w:color="auto"/>
          </w:divBdr>
          <w:divsChild>
            <w:div w:id="1389767827">
              <w:marLeft w:val="0"/>
              <w:marRight w:val="0"/>
              <w:marTop w:val="0"/>
              <w:marBottom w:val="0"/>
              <w:divBdr>
                <w:top w:val="none" w:sz="0" w:space="0" w:color="auto"/>
                <w:left w:val="none" w:sz="0" w:space="0" w:color="auto"/>
                <w:bottom w:val="none" w:sz="0" w:space="0" w:color="auto"/>
                <w:right w:val="none" w:sz="0" w:space="0" w:color="auto"/>
              </w:divBdr>
              <w:divsChild>
                <w:div w:id="2694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2704">
      <w:bodyDiv w:val="1"/>
      <w:marLeft w:val="0"/>
      <w:marRight w:val="0"/>
      <w:marTop w:val="0"/>
      <w:marBottom w:val="0"/>
      <w:divBdr>
        <w:top w:val="none" w:sz="0" w:space="0" w:color="auto"/>
        <w:left w:val="none" w:sz="0" w:space="0" w:color="auto"/>
        <w:bottom w:val="none" w:sz="0" w:space="0" w:color="auto"/>
        <w:right w:val="none" w:sz="0" w:space="0" w:color="auto"/>
      </w:divBdr>
    </w:div>
    <w:div w:id="1488741960">
      <w:bodyDiv w:val="1"/>
      <w:marLeft w:val="0"/>
      <w:marRight w:val="0"/>
      <w:marTop w:val="0"/>
      <w:marBottom w:val="0"/>
      <w:divBdr>
        <w:top w:val="none" w:sz="0" w:space="0" w:color="auto"/>
        <w:left w:val="none" w:sz="0" w:space="0" w:color="auto"/>
        <w:bottom w:val="none" w:sz="0" w:space="0" w:color="auto"/>
        <w:right w:val="none" w:sz="0" w:space="0" w:color="auto"/>
      </w:divBdr>
      <w:divsChild>
        <w:div w:id="1773014999">
          <w:marLeft w:val="0"/>
          <w:marRight w:val="0"/>
          <w:marTop w:val="0"/>
          <w:marBottom w:val="0"/>
          <w:divBdr>
            <w:top w:val="none" w:sz="0" w:space="0" w:color="auto"/>
            <w:left w:val="none" w:sz="0" w:space="0" w:color="auto"/>
            <w:bottom w:val="none" w:sz="0" w:space="0" w:color="auto"/>
            <w:right w:val="none" w:sz="0" w:space="0" w:color="auto"/>
          </w:divBdr>
          <w:divsChild>
            <w:div w:id="10753924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6796932">
      <w:bodyDiv w:val="1"/>
      <w:marLeft w:val="0"/>
      <w:marRight w:val="0"/>
      <w:marTop w:val="0"/>
      <w:marBottom w:val="0"/>
      <w:divBdr>
        <w:top w:val="none" w:sz="0" w:space="0" w:color="auto"/>
        <w:left w:val="none" w:sz="0" w:space="0" w:color="auto"/>
        <w:bottom w:val="none" w:sz="0" w:space="0" w:color="auto"/>
        <w:right w:val="none" w:sz="0" w:space="0" w:color="auto"/>
      </w:divBdr>
    </w:div>
    <w:div w:id="1542745663">
      <w:bodyDiv w:val="1"/>
      <w:marLeft w:val="0"/>
      <w:marRight w:val="0"/>
      <w:marTop w:val="0"/>
      <w:marBottom w:val="0"/>
      <w:divBdr>
        <w:top w:val="none" w:sz="0" w:space="0" w:color="auto"/>
        <w:left w:val="none" w:sz="0" w:space="0" w:color="auto"/>
        <w:bottom w:val="none" w:sz="0" w:space="0" w:color="auto"/>
        <w:right w:val="none" w:sz="0" w:space="0" w:color="auto"/>
      </w:divBdr>
    </w:div>
    <w:div w:id="1545098195">
      <w:bodyDiv w:val="1"/>
      <w:marLeft w:val="0"/>
      <w:marRight w:val="0"/>
      <w:marTop w:val="0"/>
      <w:marBottom w:val="0"/>
      <w:divBdr>
        <w:top w:val="none" w:sz="0" w:space="0" w:color="auto"/>
        <w:left w:val="none" w:sz="0" w:space="0" w:color="auto"/>
        <w:bottom w:val="none" w:sz="0" w:space="0" w:color="auto"/>
        <w:right w:val="none" w:sz="0" w:space="0" w:color="auto"/>
      </w:divBdr>
    </w:div>
    <w:div w:id="1546914864">
      <w:bodyDiv w:val="1"/>
      <w:marLeft w:val="0"/>
      <w:marRight w:val="0"/>
      <w:marTop w:val="0"/>
      <w:marBottom w:val="0"/>
      <w:divBdr>
        <w:top w:val="none" w:sz="0" w:space="0" w:color="auto"/>
        <w:left w:val="none" w:sz="0" w:space="0" w:color="auto"/>
        <w:bottom w:val="none" w:sz="0" w:space="0" w:color="auto"/>
        <w:right w:val="none" w:sz="0" w:space="0" w:color="auto"/>
      </w:divBdr>
    </w:div>
    <w:div w:id="1564371602">
      <w:bodyDiv w:val="1"/>
      <w:marLeft w:val="0"/>
      <w:marRight w:val="0"/>
      <w:marTop w:val="0"/>
      <w:marBottom w:val="0"/>
      <w:divBdr>
        <w:top w:val="none" w:sz="0" w:space="0" w:color="auto"/>
        <w:left w:val="none" w:sz="0" w:space="0" w:color="auto"/>
        <w:bottom w:val="none" w:sz="0" w:space="0" w:color="auto"/>
        <w:right w:val="none" w:sz="0" w:space="0" w:color="auto"/>
      </w:divBdr>
    </w:div>
    <w:div w:id="1574899163">
      <w:bodyDiv w:val="1"/>
      <w:marLeft w:val="0"/>
      <w:marRight w:val="0"/>
      <w:marTop w:val="0"/>
      <w:marBottom w:val="0"/>
      <w:divBdr>
        <w:top w:val="none" w:sz="0" w:space="0" w:color="auto"/>
        <w:left w:val="none" w:sz="0" w:space="0" w:color="auto"/>
        <w:bottom w:val="none" w:sz="0" w:space="0" w:color="auto"/>
        <w:right w:val="none" w:sz="0" w:space="0" w:color="auto"/>
      </w:divBdr>
    </w:div>
    <w:div w:id="1684672023">
      <w:bodyDiv w:val="1"/>
      <w:marLeft w:val="0"/>
      <w:marRight w:val="0"/>
      <w:marTop w:val="0"/>
      <w:marBottom w:val="0"/>
      <w:divBdr>
        <w:top w:val="none" w:sz="0" w:space="0" w:color="auto"/>
        <w:left w:val="none" w:sz="0" w:space="0" w:color="auto"/>
        <w:bottom w:val="none" w:sz="0" w:space="0" w:color="auto"/>
        <w:right w:val="none" w:sz="0" w:space="0" w:color="auto"/>
      </w:divBdr>
    </w:div>
    <w:div w:id="1686781437">
      <w:bodyDiv w:val="1"/>
      <w:marLeft w:val="0"/>
      <w:marRight w:val="0"/>
      <w:marTop w:val="0"/>
      <w:marBottom w:val="0"/>
      <w:divBdr>
        <w:top w:val="none" w:sz="0" w:space="0" w:color="auto"/>
        <w:left w:val="none" w:sz="0" w:space="0" w:color="auto"/>
        <w:bottom w:val="none" w:sz="0" w:space="0" w:color="auto"/>
        <w:right w:val="none" w:sz="0" w:space="0" w:color="auto"/>
      </w:divBdr>
    </w:div>
    <w:div w:id="1700931474">
      <w:bodyDiv w:val="1"/>
      <w:marLeft w:val="0"/>
      <w:marRight w:val="0"/>
      <w:marTop w:val="0"/>
      <w:marBottom w:val="0"/>
      <w:divBdr>
        <w:top w:val="none" w:sz="0" w:space="0" w:color="auto"/>
        <w:left w:val="none" w:sz="0" w:space="0" w:color="auto"/>
        <w:bottom w:val="none" w:sz="0" w:space="0" w:color="auto"/>
        <w:right w:val="none" w:sz="0" w:space="0" w:color="auto"/>
      </w:divBdr>
    </w:div>
    <w:div w:id="1703247350">
      <w:bodyDiv w:val="1"/>
      <w:marLeft w:val="0"/>
      <w:marRight w:val="0"/>
      <w:marTop w:val="0"/>
      <w:marBottom w:val="0"/>
      <w:divBdr>
        <w:top w:val="none" w:sz="0" w:space="0" w:color="auto"/>
        <w:left w:val="none" w:sz="0" w:space="0" w:color="auto"/>
        <w:bottom w:val="none" w:sz="0" w:space="0" w:color="auto"/>
        <w:right w:val="none" w:sz="0" w:space="0" w:color="auto"/>
      </w:divBdr>
    </w:div>
    <w:div w:id="1727877939">
      <w:bodyDiv w:val="1"/>
      <w:marLeft w:val="0"/>
      <w:marRight w:val="0"/>
      <w:marTop w:val="0"/>
      <w:marBottom w:val="0"/>
      <w:divBdr>
        <w:top w:val="none" w:sz="0" w:space="0" w:color="auto"/>
        <w:left w:val="none" w:sz="0" w:space="0" w:color="auto"/>
        <w:bottom w:val="none" w:sz="0" w:space="0" w:color="auto"/>
        <w:right w:val="none" w:sz="0" w:space="0" w:color="auto"/>
      </w:divBdr>
    </w:div>
    <w:div w:id="1745759039">
      <w:bodyDiv w:val="1"/>
      <w:marLeft w:val="0"/>
      <w:marRight w:val="0"/>
      <w:marTop w:val="0"/>
      <w:marBottom w:val="0"/>
      <w:divBdr>
        <w:top w:val="none" w:sz="0" w:space="0" w:color="auto"/>
        <w:left w:val="none" w:sz="0" w:space="0" w:color="auto"/>
        <w:bottom w:val="none" w:sz="0" w:space="0" w:color="auto"/>
        <w:right w:val="none" w:sz="0" w:space="0" w:color="auto"/>
      </w:divBdr>
    </w:div>
    <w:div w:id="1839733109">
      <w:bodyDiv w:val="1"/>
      <w:marLeft w:val="0"/>
      <w:marRight w:val="0"/>
      <w:marTop w:val="0"/>
      <w:marBottom w:val="0"/>
      <w:divBdr>
        <w:top w:val="none" w:sz="0" w:space="0" w:color="auto"/>
        <w:left w:val="none" w:sz="0" w:space="0" w:color="auto"/>
        <w:bottom w:val="none" w:sz="0" w:space="0" w:color="auto"/>
        <w:right w:val="none" w:sz="0" w:space="0" w:color="auto"/>
      </w:divBdr>
    </w:div>
    <w:div w:id="1850019641">
      <w:bodyDiv w:val="1"/>
      <w:marLeft w:val="0"/>
      <w:marRight w:val="0"/>
      <w:marTop w:val="0"/>
      <w:marBottom w:val="0"/>
      <w:divBdr>
        <w:top w:val="none" w:sz="0" w:space="0" w:color="auto"/>
        <w:left w:val="none" w:sz="0" w:space="0" w:color="auto"/>
        <w:bottom w:val="none" w:sz="0" w:space="0" w:color="auto"/>
        <w:right w:val="none" w:sz="0" w:space="0" w:color="auto"/>
      </w:divBdr>
    </w:div>
    <w:div w:id="1858544928">
      <w:bodyDiv w:val="1"/>
      <w:marLeft w:val="0"/>
      <w:marRight w:val="0"/>
      <w:marTop w:val="0"/>
      <w:marBottom w:val="0"/>
      <w:divBdr>
        <w:top w:val="none" w:sz="0" w:space="0" w:color="auto"/>
        <w:left w:val="none" w:sz="0" w:space="0" w:color="auto"/>
        <w:bottom w:val="none" w:sz="0" w:space="0" w:color="auto"/>
        <w:right w:val="none" w:sz="0" w:space="0" w:color="auto"/>
      </w:divBdr>
    </w:div>
    <w:div w:id="1862208778">
      <w:bodyDiv w:val="1"/>
      <w:marLeft w:val="0"/>
      <w:marRight w:val="0"/>
      <w:marTop w:val="0"/>
      <w:marBottom w:val="0"/>
      <w:divBdr>
        <w:top w:val="none" w:sz="0" w:space="0" w:color="auto"/>
        <w:left w:val="none" w:sz="0" w:space="0" w:color="auto"/>
        <w:bottom w:val="none" w:sz="0" w:space="0" w:color="auto"/>
        <w:right w:val="none" w:sz="0" w:space="0" w:color="auto"/>
      </w:divBdr>
    </w:div>
    <w:div w:id="1884977452">
      <w:bodyDiv w:val="1"/>
      <w:marLeft w:val="0"/>
      <w:marRight w:val="0"/>
      <w:marTop w:val="0"/>
      <w:marBottom w:val="0"/>
      <w:divBdr>
        <w:top w:val="none" w:sz="0" w:space="0" w:color="auto"/>
        <w:left w:val="none" w:sz="0" w:space="0" w:color="auto"/>
        <w:bottom w:val="none" w:sz="0" w:space="0" w:color="auto"/>
        <w:right w:val="none" w:sz="0" w:space="0" w:color="auto"/>
      </w:divBdr>
    </w:div>
    <w:div w:id="1900969420">
      <w:bodyDiv w:val="1"/>
      <w:marLeft w:val="0"/>
      <w:marRight w:val="0"/>
      <w:marTop w:val="0"/>
      <w:marBottom w:val="0"/>
      <w:divBdr>
        <w:top w:val="none" w:sz="0" w:space="0" w:color="auto"/>
        <w:left w:val="none" w:sz="0" w:space="0" w:color="auto"/>
        <w:bottom w:val="none" w:sz="0" w:space="0" w:color="auto"/>
        <w:right w:val="none" w:sz="0" w:space="0" w:color="auto"/>
      </w:divBdr>
    </w:div>
    <w:div w:id="1915580299">
      <w:bodyDiv w:val="1"/>
      <w:marLeft w:val="0"/>
      <w:marRight w:val="0"/>
      <w:marTop w:val="0"/>
      <w:marBottom w:val="0"/>
      <w:divBdr>
        <w:top w:val="none" w:sz="0" w:space="0" w:color="auto"/>
        <w:left w:val="none" w:sz="0" w:space="0" w:color="auto"/>
        <w:bottom w:val="none" w:sz="0" w:space="0" w:color="auto"/>
        <w:right w:val="none" w:sz="0" w:space="0" w:color="auto"/>
      </w:divBdr>
    </w:div>
    <w:div w:id="1936861560">
      <w:bodyDiv w:val="1"/>
      <w:marLeft w:val="0"/>
      <w:marRight w:val="0"/>
      <w:marTop w:val="0"/>
      <w:marBottom w:val="0"/>
      <w:divBdr>
        <w:top w:val="none" w:sz="0" w:space="0" w:color="auto"/>
        <w:left w:val="none" w:sz="0" w:space="0" w:color="auto"/>
        <w:bottom w:val="none" w:sz="0" w:space="0" w:color="auto"/>
        <w:right w:val="none" w:sz="0" w:space="0" w:color="auto"/>
      </w:divBdr>
    </w:div>
    <w:div w:id="1945065634">
      <w:bodyDiv w:val="1"/>
      <w:marLeft w:val="0"/>
      <w:marRight w:val="0"/>
      <w:marTop w:val="0"/>
      <w:marBottom w:val="0"/>
      <w:divBdr>
        <w:top w:val="none" w:sz="0" w:space="0" w:color="auto"/>
        <w:left w:val="none" w:sz="0" w:space="0" w:color="auto"/>
        <w:bottom w:val="none" w:sz="0" w:space="0" w:color="auto"/>
        <w:right w:val="none" w:sz="0" w:space="0" w:color="auto"/>
      </w:divBdr>
    </w:div>
    <w:div w:id="1992515873">
      <w:bodyDiv w:val="1"/>
      <w:marLeft w:val="0"/>
      <w:marRight w:val="0"/>
      <w:marTop w:val="0"/>
      <w:marBottom w:val="0"/>
      <w:divBdr>
        <w:top w:val="none" w:sz="0" w:space="0" w:color="auto"/>
        <w:left w:val="none" w:sz="0" w:space="0" w:color="auto"/>
        <w:bottom w:val="none" w:sz="0" w:space="0" w:color="auto"/>
        <w:right w:val="none" w:sz="0" w:space="0" w:color="auto"/>
      </w:divBdr>
    </w:div>
    <w:div w:id="1992636314">
      <w:bodyDiv w:val="1"/>
      <w:marLeft w:val="0"/>
      <w:marRight w:val="0"/>
      <w:marTop w:val="0"/>
      <w:marBottom w:val="0"/>
      <w:divBdr>
        <w:top w:val="none" w:sz="0" w:space="0" w:color="auto"/>
        <w:left w:val="none" w:sz="0" w:space="0" w:color="auto"/>
        <w:bottom w:val="none" w:sz="0" w:space="0" w:color="auto"/>
        <w:right w:val="none" w:sz="0" w:space="0" w:color="auto"/>
      </w:divBdr>
    </w:div>
    <w:div w:id="2014721837">
      <w:bodyDiv w:val="1"/>
      <w:marLeft w:val="0"/>
      <w:marRight w:val="0"/>
      <w:marTop w:val="0"/>
      <w:marBottom w:val="0"/>
      <w:divBdr>
        <w:top w:val="none" w:sz="0" w:space="0" w:color="auto"/>
        <w:left w:val="none" w:sz="0" w:space="0" w:color="auto"/>
        <w:bottom w:val="none" w:sz="0" w:space="0" w:color="auto"/>
        <w:right w:val="none" w:sz="0" w:space="0" w:color="auto"/>
      </w:divBdr>
    </w:div>
    <w:div w:id="2049403353">
      <w:bodyDiv w:val="1"/>
      <w:marLeft w:val="0"/>
      <w:marRight w:val="0"/>
      <w:marTop w:val="0"/>
      <w:marBottom w:val="0"/>
      <w:divBdr>
        <w:top w:val="none" w:sz="0" w:space="0" w:color="auto"/>
        <w:left w:val="none" w:sz="0" w:space="0" w:color="auto"/>
        <w:bottom w:val="none" w:sz="0" w:space="0" w:color="auto"/>
        <w:right w:val="none" w:sz="0" w:space="0" w:color="auto"/>
      </w:divBdr>
    </w:div>
    <w:div w:id="2065790588">
      <w:bodyDiv w:val="1"/>
      <w:marLeft w:val="0"/>
      <w:marRight w:val="0"/>
      <w:marTop w:val="0"/>
      <w:marBottom w:val="0"/>
      <w:divBdr>
        <w:top w:val="none" w:sz="0" w:space="0" w:color="auto"/>
        <w:left w:val="none" w:sz="0" w:space="0" w:color="auto"/>
        <w:bottom w:val="none" w:sz="0" w:space="0" w:color="auto"/>
        <w:right w:val="none" w:sz="0" w:space="0" w:color="auto"/>
      </w:divBdr>
    </w:div>
    <w:div w:id="2072149305">
      <w:bodyDiv w:val="1"/>
      <w:marLeft w:val="0"/>
      <w:marRight w:val="0"/>
      <w:marTop w:val="0"/>
      <w:marBottom w:val="0"/>
      <w:divBdr>
        <w:top w:val="none" w:sz="0" w:space="0" w:color="auto"/>
        <w:left w:val="none" w:sz="0" w:space="0" w:color="auto"/>
        <w:bottom w:val="none" w:sz="0" w:space="0" w:color="auto"/>
        <w:right w:val="none" w:sz="0" w:space="0" w:color="auto"/>
      </w:divBdr>
    </w:div>
    <w:div w:id="208086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29FE.6CC1CFE0"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E3C22-D618-4D75-8387-2C0F4C4A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968</Words>
  <Characters>5521</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TEKİN</dc:creator>
  <cp:keywords/>
  <dc:description/>
  <cp:lastModifiedBy>Ahmet TEKİN</cp:lastModifiedBy>
  <cp:revision>13</cp:revision>
  <cp:lastPrinted>2018-08-02T15:41:00Z</cp:lastPrinted>
  <dcterms:created xsi:type="dcterms:W3CDTF">2021-01-25T18:25:00Z</dcterms:created>
  <dcterms:modified xsi:type="dcterms:W3CDTF">2021-02-07T06:17:00Z</dcterms:modified>
</cp:coreProperties>
</file>